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61" w:rsidRPr="00855964" w:rsidRDefault="00F44761">
      <w:pPr>
        <w:rPr>
          <w:rFonts w:ascii="Arial" w:hAnsi="Arial" w:cs="Arial"/>
          <w:b/>
          <w:sz w:val="24"/>
          <w:szCs w:val="24"/>
        </w:rPr>
      </w:pPr>
      <w:r w:rsidRPr="00855964">
        <w:rPr>
          <w:rFonts w:ascii="Arial" w:hAnsi="Arial" w:cs="Arial"/>
          <w:b/>
          <w:noProof/>
          <w:sz w:val="32"/>
          <w:szCs w:val="32"/>
        </w:rPr>
        <w:drawing>
          <wp:anchor distT="0" distB="0" distL="114300" distR="114300" simplePos="0" relativeHeight="251659264" behindDoc="0" locked="0" layoutInCell="1" allowOverlap="1" wp14:anchorId="1872077A" wp14:editId="699597F4">
            <wp:simplePos x="0" y="0"/>
            <wp:positionH relativeFrom="column">
              <wp:posOffset>4499073</wp:posOffset>
            </wp:positionH>
            <wp:positionV relativeFrom="paragraph">
              <wp:posOffset>-426981</wp:posOffset>
            </wp:positionV>
            <wp:extent cx="1258570" cy="914400"/>
            <wp:effectExtent l="0" t="0" r="0" b="0"/>
            <wp:wrapNone/>
            <wp:docPr id="2" name="Picture 2" descr="C:\Users\bradleyd\Desktop\LOGOS\Wandswor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leyd\Desktop\LOGOS\Wandswort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761" w:rsidRPr="00855964" w:rsidRDefault="00F44761" w:rsidP="00A24C72">
      <w:pPr>
        <w:spacing w:after="0" w:line="240" w:lineRule="auto"/>
        <w:rPr>
          <w:rFonts w:ascii="Arial" w:hAnsi="Arial" w:cs="Arial"/>
          <w:b/>
          <w:sz w:val="28"/>
          <w:szCs w:val="24"/>
        </w:rPr>
      </w:pPr>
    </w:p>
    <w:p w:rsidR="00855964" w:rsidRPr="00855964" w:rsidRDefault="00DE5EF3">
      <w:pPr>
        <w:rPr>
          <w:rFonts w:ascii="Arial" w:hAnsi="Arial"/>
          <w:b/>
          <w:sz w:val="28"/>
          <w:szCs w:val="24"/>
        </w:rPr>
      </w:pPr>
      <w:r w:rsidRPr="00855964">
        <w:rPr>
          <w:rFonts w:ascii="Arial" w:hAnsi="Arial"/>
          <w:b/>
          <w:sz w:val="28"/>
          <w:szCs w:val="24"/>
        </w:rPr>
        <w:t xml:space="preserve">Propuesta de reestructuración de los Servicios de asesoramiento sobre los trastornos del espectro </w:t>
      </w:r>
      <w:r w:rsidR="00855964" w:rsidRPr="00855964">
        <w:rPr>
          <w:rFonts w:ascii="Arial" w:hAnsi="Arial"/>
          <w:b/>
          <w:sz w:val="28"/>
          <w:szCs w:val="24"/>
        </w:rPr>
        <w:t>autista</w:t>
      </w:r>
      <w:r w:rsidRPr="00855964">
        <w:rPr>
          <w:rFonts w:ascii="Arial" w:hAnsi="Arial"/>
          <w:b/>
          <w:sz w:val="28"/>
          <w:szCs w:val="24"/>
        </w:rPr>
        <w:t xml:space="preserve"> de Wandsworth. </w:t>
      </w:r>
    </w:p>
    <w:p w:rsidR="00DE5EF3" w:rsidRPr="00855964" w:rsidRDefault="00DE5EF3">
      <w:pPr>
        <w:rPr>
          <w:rFonts w:ascii="Arial" w:hAnsi="Arial" w:cs="Arial"/>
          <w:b/>
          <w:sz w:val="24"/>
          <w:szCs w:val="24"/>
        </w:rPr>
      </w:pPr>
      <w:r w:rsidRPr="00855964">
        <w:rPr>
          <w:rFonts w:ascii="Arial" w:hAnsi="Arial"/>
          <w:b/>
          <w:sz w:val="28"/>
          <w:szCs w:val="24"/>
        </w:rPr>
        <w:t>Encuesta para los padres/madres (o cuidadores/familiares)</w:t>
      </w:r>
      <w:r w:rsidRPr="00855964">
        <w:rPr>
          <w:rFonts w:ascii="Arial" w:hAnsi="Arial"/>
          <w:b/>
          <w:sz w:val="24"/>
          <w:szCs w:val="24"/>
        </w:rPr>
        <w:br/>
      </w:r>
    </w:p>
    <w:p w:rsidR="00DE5EF3" w:rsidRPr="00855964" w:rsidRDefault="00DE5EF3" w:rsidP="007D3F40">
      <w:pPr>
        <w:shd w:val="clear" w:color="auto" w:fill="FFFFFF"/>
        <w:spacing w:after="0" w:line="240" w:lineRule="auto"/>
        <w:rPr>
          <w:rFonts w:ascii="Arial" w:eastAsia="Times New Roman" w:hAnsi="Arial" w:cs="Arial"/>
          <w:b/>
          <w:bCs/>
          <w:sz w:val="24"/>
          <w:szCs w:val="24"/>
        </w:rPr>
      </w:pPr>
      <w:r w:rsidRPr="00855964">
        <w:rPr>
          <w:rFonts w:ascii="Arial" w:hAnsi="Arial"/>
          <w:b/>
          <w:bCs/>
          <w:sz w:val="24"/>
          <w:szCs w:val="24"/>
        </w:rPr>
        <w:t>Introducción</w:t>
      </w:r>
    </w:p>
    <w:p w:rsidR="00A24C72" w:rsidRPr="00855964" w:rsidRDefault="00A24C72" w:rsidP="007D3F40">
      <w:pPr>
        <w:shd w:val="clear" w:color="auto" w:fill="FFFFFF"/>
        <w:spacing w:after="0" w:line="240" w:lineRule="auto"/>
        <w:rPr>
          <w:rFonts w:ascii="Arial" w:eastAsia="Times New Roman" w:hAnsi="Arial" w:cs="Arial"/>
          <w:sz w:val="24"/>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szCs w:val="24"/>
        </w:rPr>
        <w:t>El Council (autoridad municipal) desea conocer su opinión sobre los cambios propuestos para crear un Servicio de asesoramiento sobre los trastornos del espectro autista (TEA) único y mejorado. </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szCs w:val="24"/>
        </w:rPr>
        <w:t>Estas propuestas responden a nuestra consulta realizada en enero de 2018, en la que preguntamos a las familias acerca de su experiencia con el procesos de evaluación de los TEA y los servicios y el apoyo a los que habían tenido acceso.  </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szCs w:val="24"/>
        </w:rPr>
        <w:t>Hemos recibido 96 respuestas a la consulta, y hemos recabado más opiniones de los padres a través de dos grupos de discusión. También hemos consultado a muy diversos profesionales que trabajan en las evaluaciones su opinión sobre el proceso. La consulta nos ha revelado que las familias quieren:</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pStyle w:val="ListParagraph"/>
        <w:numPr>
          <w:ilvl w:val="0"/>
          <w:numId w:val="4"/>
        </w:numPr>
        <w:shd w:val="clear" w:color="auto" w:fill="FFFFFF"/>
        <w:spacing w:after="0" w:line="240" w:lineRule="auto"/>
        <w:rPr>
          <w:rFonts w:ascii="Arial" w:eastAsia="Times New Roman" w:hAnsi="Arial" w:cs="Arial"/>
          <w:szCs w:val="24"/>
        </w:rPr>
      </w:pPr>
      <w:r w:rsidRPr="00855964">
        <w:rPr>
          <w:rFonts w:ascii="Arial" w:hAnsi="Arial"/>
          <w:szCs w:val="24"/>
        </w:rPr>
        <w:t>Más apoyo en casa a la hora de abordar las necesidades de los niños con TEA.  </w:t>
      </w:r>
    </w:p>
    <w:p w:rsidR="00DE5EF3" w:rsidRPr="00855964" w:rsidRDefault="00DE5EF3" w:rsidP="007D3F40">
      <w:pPr>
        <w:pStyle w:val="ListParagraph"/>
        <w:numPr>
          <w:ilvl w:val="0"/>
          <w:numId w:val="4"/>
        </w:numPr>
        <w:shd w:val="clear" w:color="auto" w:fill="FFFFFF"/>
        <w:spacing w:after="0" w:line="240" w:lineRule="auto"/>
        <w:rPr>
          <w:rFonts w:ascii="Arial" w:eastAsia="Times New Roman" w:hAnsi="Arial" w:cs="Arial"/>
          <w:szCs w:val="24"/>
        </w:rPr>
      </w:pPr>
      <w:r w:rsidRPr="00855964">
        <w:rPr>
          <w:rFonts w:ascii="Arial" w:hAnsi="Arial"/>
          <w:szCs w:val="24"/>
        </w:rPr>
        <w:t>Un punto de apoyo único cuando se necesite ayuda/en los momentos de crisis.</w:t>
      </w:r>
    </w:p>
    <w:p w:rsidR="00DE5EF3" w:rsidRPr="00855964" w:rsidRDefault="00DE5EF3" w:rsidP="007D3F40">
      <w:pPr>
        <w:pStyle w:val="ListParagraph"/>
        <w:numPr>
          <w:ilvl w:val="0"/>
          <w:numId w:val="4"/>
        </w:numPr>
        <w:shd w:val="clear" w:color="auto" w:fill="FFFFFF"/>
        <w:spacing w:after="0" w:line="240" w:lineRule="auto"/>
        <w:rPr>
          <w:rFonts w:ascii="Arial" w:eastAsia="Times New Roman" w:hAnsi="Arial" w:cs="Arial"/>
          <w:szCs w:val="24"/>
        </w:rPr>
      </w:pPr>
      <w:r w:rsidRPr="00855964">
        <w:rPr>
          <w:rFonts w:ascii="Arial" w:hAnsi="Arial"/>
          <w:szCs w:val="24"/>
        </w:rPr>
        <w:t>Más cursos de formación para los padres que se impartan en horarios a los que puedan asistir.</w:t>
      </w:r>
    </w:p>
    <w:p w:rsidR="00DE5EF3" w:rsidRPr="00855964" w:rsidRDefault="00DE5EF3" w:rsidP="007D3F40">
      <w:pPr>
        <w:pStyle w:val="ListParagraph"/>
        <w:numPr>
          <w:ilvl w:val="0"/>
          <w:numId w:val="4"/>
        </w:numPr>
        <w:shd w:val="clear" w:color="auto" w:fill="FFFFFF"/>
        <w:spacing w:after="0" w:line="240" w:lineRule="auto"/>
        <w:rPr>
          <w:rFonts w:ascii="Arial" w:eastAsia="Times New Roman" w:hAnsi="Arial" w:cs="Arial"/>
          <w:szCs w:val="24"/>
        </w:rPr>
      </w:pPr>
      <w:r w:rsidRPr="00855964">
        <w:rPr>
          <w:rFonts w:ascii="Arial" w:hAnsi="Arial"/>
          <w:szCs w:val="24"/>
        </w:rPr>
        <w:t>Mayor disponibilidad de terapias (por ejemplo, del habla y el lenguaje, terapia ocupacional) cuando se necesiten.</w:t>
      </w: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szCs w:val="24"/>
        </w:rPr>
        <w:br/>
        <w:t>Las prioridades para los profesionales fueron:</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pStyle w:val="ListParagraph"/>
        <w:numPr>
          <w:ilvl w:val="0"/>
          <w:numId w:val="5"/>
        </w:numPr>
        <w:shd w:val="clear" w:color="auto" w:fill="FFFFFF"/>
        <w:spacing w:after="0" w:line="240" w:lineRule="auto"/>
        <w:rPr>
          <w:rFonts w:ascii="Arial" w:eastAsia="Times New Roman" w:hAnsi="Arial" w:cs="Arial"/>
          <w:szCs w:val="24"/>
        </w:rPr>
      </w:pPr>
      <w:r w:rsidRPr="00855964">
        <w:rPr>
          <w:rFonts w:ascii="Arial" w:hAnsi="Arial"/>
          <w:szCs w:val="24"/>
        </w:rPr>
        <w:t>Un proceso que permita mejorar la calidad de las remisiones iniciales</w:t>
      </w:r>
    </w:p>
    <w:p w:rsidR="00DE5EF3" w:rsidRPr="00855964" w:rsidRDefault="00DE5EF3" w:rsidP="007D3F40">
      <w:pPr>
        <w:pStyle w:val="ListParagraph"/>
        <w:numPr>
          <w:ilvl w:val="0"/>
          <w:numId w:val="5"/>
        </w:numPr>
        <w:shd w:val="clear" w:color="auto" w:fill="FFFFFF"/>
        <w:spacing w:after="0" w:line="240" w:lineRule="auto"/>
        <w:rPr>
          <w:rFonts w:ascii="Arial" w:eastAsia="Times New Roman" w:hAnsi="Arial" w:cs="Arial"/>
          <w:szCs w:val="24"/>
        </w:rPr>
      </w:pPr>
      <w:r w:rsidRPr="00855964">
        <w:rPr>
          <w:rFonts w:ascii="Arial" w:hAnsi="Arial"/>
          <w:szCs w:val="24"/>
        </w:rPr>
        <w:t>Unos criterios más claros para remitir a un niño a una evaluación especializada</w:t>
      </w:r>
    </w:p>
    <w:p w:rsidR="00DE5EF3" w:rsidRPr="00855964" w:rsidRDefault="00DE5EF3" w:rsidP="007D3F40">
      <w:pPr>
        <w:pStyle w:val="ListParagraph"/>
        <w:numPr>
          <w:ilvl w:val="0"/>
          <w:numId w:val="5"/>
        </w:numPr>
        <w:shd w:val="clear" w:color="auto" w:fill="FFFFFF"/>
        <w:spacing w:after="0" w:line="240" w:lineRule="auto"/>
        <w:rPr>
          <w:rFonts w:ascii="Arial" w:eastAsia="Times New Roman" w:hAnsi="Arial" w:cs="Arial"/>
          <w:szCs w:val="24"/>
        </w:rPr>
      </w:pPr>
      <w:r w:rsidRPr="00855964">
        <w:rPr>
          <w:rFonts w:ascii="Arial" w:hAnsi="Arial"/>
          <w:szCs w:val="24"/>
        </w:rPr>
        <w:t>Un proceso en el que participe un grupo más amplio de profesionales en el proceso de toma de decisiones para remitir a un niño/a a una evaluación especializada</w:t>
      </w: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szCs w:val="24"/>
        </w:rPr>
        <w:br/>
        <w:t>Nos hemos basado en las opiniones recabadas en esta consulta y hemos trabajado con nuestros socios del Council y del Health and the Clinical Commissioning Group (CCG, Grupo de Contratación Clínica y Sanitaria) para formular propuestas de cambios capaces de responder mejor a las necesidades de las familias.</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DE5EF3">
      <w:pPr>
        <w:shd w:val="clear" w:color="auto" w:fill="FFFFFF"/>
        <w:spacing w:after="392" w:line="240" w:lineRule="auto"/>
        <w:rPr>
          <w:rFonts w:ascii="Arial" w:eastAsia="Times New Roman" w:hAnsi="Arial" w:cs="Arial"/>
          <w:szCs w:val="24"/>
        </w:rPr>
      </w:pPr>
      <w:r w:rsidRPr="00855964">
        <w:rPr>
          <w:rFonts w:ascii="Arial" w:hAnsi="Arial"/>
          <w:szCs w:val="24"/>
        </w:rPr>
        <w:t>Las propuestas esperan alcanzar los siguientes objetivos clave:</w:t>
      </w:r>
    </w:p>
    <w:p w:rsidR="00DE5EF3" w:rsidRPr="00855964"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855964">
        <w:rPr>
          <w:rFonts w:ascii="Arial" w:hAnsi="Arial"/>
          <w:szCs w:val="24"/>
        </w:rPr>
        <w:t>Mantener una visión general de todos los niños con TEA, realizar un seguimiento de su progreso y evaluar sus resultados</w:t>
      </w:r>
    </w:p>
    <w:p w:rsidR="00DE5EF3" w:rsidRPr="00855964"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855964">
        <w:rPr>
          <w:rFonts w:ascii="Arial" w:hAnsi="Arial"/>
          <w:szCs w:val="24"/>
        </w:rPr>
        <w:t>Garantizar el trabajo conjunto eficaz de los profesionales y el estudio de qué niños deben ser remitidos para ser evaluados por un especialista</w:t>
      </w:r>
    </w:p>
    <w:p w:rsidR="00DE5EF3" w:rsidRPr="00855964"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855964">
        <w:rPr>
          <w:rFonts w:ascii="Arial" w:hAnsi="Arial"/>
          <w:szCs w:val="24"/>
        </w:rPr>
        <w:t>Permitir una planificación y prestación de unos servicios eficaces por parte de diversos profesionales para los niños y las familias durante todo el proceso, minimizando la transición entre equipos</w:t>
      </w:r>
    </w:p>
    <w:p w:rsidR="00DE5EF3" w:rsidRPr="00855964"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855964">
        <w:rPr>
          <w:rFonts w:ascii="Arial" w:hAnsi="Arial"/>
          <w:szCs w:val="24"/>
        </w:rPr>
        <w:t>Garantizar una formación y un apoyo adecuado para los padres/cuidadores tras el diagnóstico de los TEA</w:t>
      </w:r>
    </w:p>
    <w:p w:rsidR="00DE5EF3" w:rsidRPr="00855964"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855964">
        <w:rPr>
          <w:rFonts w:ascii="Arial" w:hAnsi="Arial"/>
          <w:szCs w:val="24"/>
        </w:rPr>
        <w:lastRenderedPageBreak/>
        <w:t>Garantizar una asistencia adecuada para los niños y sus familias, incluido el apoyo imprevisto cuando las familias consideren que existe una mayor necesidad</w:t>
      </w:r>
    </w:p>
    <w:p w:rsidR="00DE5EF3" w:rsidRPr="00855964"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855964">
        <w:rPr>
          <w:rFonts w:ascii="Arial" w:hAnsi="Arial"/>
          <w:szCs w:val="24"/>
        </w:rPr>
        <w:t>Ofrecer a los padres un punto de acceso único, sobre todo en los momentos difíciles/de crisis</w:t>
      </w:r>
    </w:p>
    <w:p w:rsidR="00DE5EF3" w:rsidRPr="00855964"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855964">
        <w:rPr>
          <w:rFonts w:ascii="Arial" w:hAnsi="Arial"/>
          <w:szCs w:val="24"/>
        </w:rPr>
        <w:t>Permitir que el servicio ofrezca una respuesta rápida cuando los problemas se agravan</w:t>
      </w: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szCs w:val="24"/>
        </w:rPr>
        <w:t>Para cumplir estos objetivos, hemos considerado diversas opciones, entre las que se encontraban mantener las cosas como están e introducir pequeños cambios en el proceso de remisión. Sin embargo, hemos llegado a la conclusión de que no es posible cumplir con los objetivos sin rediseñar el servicio. Creemos que es necesario rediseñar el servicio a fin de crear un equipo multidisciplinar y ofrecer un servicio y asistencia desde casa durante todo el año a las familias.</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szCs w:val="24"/>
        </w:rPr>
        <w:t>Hemos elaborado una serie de propuestas generales que se presentaron, junto con una solicitud de consulta, a los miembros del Council en el Comité de Resumen General y Escrutinio de los Servicios a la Infancia y la Educación y al Council íntegro en febrero. La decisión de llevar a cabo una consulta pública fue aprobada, y el documento del comité puede consultarse. (Tenga en cuenta que la recomendación 3b de la página 2 fue retirada antes de la reunión del Council)</w:t>
      </w:r>
    </w:p>
    <w:p w:rsidR="00DE5EF3" w:rsidRPr="00855964" w:rsidRDefault="00DE5EF3" w:rsidP="007D3F40">
      <w:pPr>
        <w:shd w:val="clear" w:color="auto" w:fill="FFFFFF"/>
        <w:spacing w:after="0" w:line="240" w:lineRule="auto"/>
        <w:rPr>
          <w:rFonts w:ascii="Arial" w:eastAsia="Times New Roman" w:hAnsi="Arial" w:cs="Arial"/>
          <w:b/>
          <w:bCs/>
          <w:sz w:val="24"/>
          <w:szCs w:val="24"/>
        </w:rPr>
      </w:pPr>
      <w:r w:rsidRPr="00855964">
        <w:rPr>
          <w:rFonts w:ascii="Arial" w:hAnsi="Arial"/>
          <w:sz w:val="24"/>
          <w:szCs w:val="24"/>
        </w:rPr>
        <w:br/>
      </w:r>
      <w:r w:rsidRPr="00855964">
        <w:rPr>
          <w:rFonts w:ascii="Arial" w:hAnsi="Arial"/>
          <w:b/>
          <w:bCs/>
          <w:sz w:val="24"/>
          <w:szCs w:val="24"/>
        </w:rPr>
        <w:t>Propuestas</w:t>
      </w:r>
    </w:p>
    <w:p w:rsidR="007D3F40" w:rsidRPr="00855964" w:rsidRDefault="007D3F40" w:rsidP="007D3F40">
      <w:pPr>
        <w:shd w:val="clear" w:color="auto" w:fill="FFFFFF"/>
        <w:spacing w:after="0" w:line="240" w:lineRule="auto"/>
        <w:rPr>
          <w:rFonts w:ascii="Arial" w:eastAsia="Times New Roman" w:hAnsi="Arial" w:cs="Arial"/>
          <w:sz w:val="24"/>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szCs w:val="24"/>
        </w:rPr>
        <w:t>A continuación se enumeran los cambios propuestos al servicio. El documento de la consulta detalla los motivos por los que proponemos cada cambio, y las ventajas e inconvenientes de cada uno de ellos. La evaluación del impacto para la igualdad (equality impact and needs assessment, EINA) ofrece más información sobre el posible efecto de las propuestas. Es importante que las lea antes de responder a la encuesta, de modo que cuente con toda la información disponible antes de darnos su opinión.</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b/>
          <w:bCs/>
          <w:szCs w:val="24"/>
        </w:rPr>
        <w:t>Propuesta 1:</w:t>
      </w:r>
      <w:r w:rsidRPr="00855964">
        <w:rPr>
          <w:rFonts w:ascii="Arial" w:hAnsi="Arial"/>
          <w:szCs w:val="24"/>
        </w:rPr>
        <w:t> Debería realizarse una evaluación inicial familiar completa para identificar las necesidades adicionales</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b/>
          <w:bCs/>
          <w:szCs w:val="24"/>
        </w:rPr>
        <w:t>Propuesta 2:</w:t>
      </w:r>
      <w:r w:rsidRPr="00855964">
        <w:rPr>
          <w:rFonts w:ascii="Arial" w:hAnsi="Arial"/>
          <w:szCs w:val="24"/>
        </w:rPr>
        <w:t> Debería implementarse un periodo de asistencia en la comunidad local antes de remitir el caso del niño/a a un especialista</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b/>
          <w:bCs/>
          <w:szCs w:val="24"/>
        </w:rPr>
        <w:t>Propuesta 3:</w:t>
      </w:r>
      <w:r w:rsidRPr="00855964">
        <w:rPr>
          <w:rFonts w:ascii="Arial" w:hAnsi="Arial"/>
          <w:szCs w:val="24"/>
        </w:rPr>
        <w:t> Se debería proporcionar formación, de modo que todo el mundo que trabaja con jóvenes en la comunidad local cuente con un conocimiento suficiente sobre los TEA</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b/>
          <w:bCs/>
          <w:szCs w:val="24"/>
        </w:rPr>
        <w:t>Propuesta 4:</w:t>
      </w:r>
      <w:r w:rsidRPr="00855964">
        <w:rPr>
          <w:rFonts w:ascii="Arial" w:hAnsi="Arial"/>
          <w:szCs w:val="24"/>
        </w:rPr>
        <w:t> Un grupo conformado por diversos profesionales debería decidir si un niño/a debe ser sometido a una evaluación de TEA</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b/>
          <w:bCs/>
          <w:szCs w:val="24"/>
        </w:rPr>
        <w:t>Propuesta 5:</w:t>
      </w:r>
      <w:r w:rsidRPr="00855964">
        <w:rPr>
          <w:rFonts w:ascii="Arial" w:hAnsi="Arial"/>
          <w:szCs w:val="24"/>
        </w:rPr>
        <w:t> El número de profesionales que realizan la evaluación de TEA debería depender de la complejidad de las necesidades del niño</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b/>
          <w:bCs/>
          <w:szCs w:val="24"/>
        </w:rPr>
        <w:t>Propuesta 6:</w:t>
      </w:r>
      <w:r w:rsidRPr="00855964">
        <w:rPr>
          <w:rFonts w:ascii="Arial" w:hAnsi="Arial"/>
          <w:szCs w:val="24"/>
        </w:rPr>
        <w:t> El equipo debería ser un único servicio que cubra las edades de 0 a 19 años</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b/>
          <w:bCs/>
          <w:szCs w:val="24"/>
        </w:rPr>
        <w:t>Propuesta 7:</w:t>
      </w:r>
      <w:r w:rsidRPr="00855964">
        <w:rPr>
          <w:rFonts w:ascii="Arial" w:hAnsi="Arial"/>
          <w:szCs w:val="24"/>
        </w:rPr>
        <w:t> El servicio debería estar en marcha todo el año (y no solo durante el periodo escolar)</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b/>
          <w:bCs/>
          <w:szCs w:val="24"/>
        </w:rPr>
        <w:t>Propuesta 8:</w:t>
      </w:r>
      <w:r w:rsidRPr="00855964">
        <w:rPr>
          <w:rFonts w:ascii="Arial" w:hAnsi="Arial"/>
          <w:szCs w:val="24"/>
        </w:rPr>
        <w:t> El servicio debería incluir apoyo a la familia</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 w:val="24"/>
          <w:szCs w:val="24"/>
        </w:rPr>
      </w:pPr>
      <w:r w:rsidRPr="00855964">
        <w:rPr>
          <w:rFonts w:ascii="Arial" w:hAnsi="Arial"/>
          <w:b/>
          <w:bCs/>
          <w:szCs w:val="24"/>
        </w:rPr>
        <w:t>Propuesta 9:</w:t>
      </w:r>
      <w:r w:rsidRPr="00855964">
        <w:rPr>
          <w:rFonts w:ascii="Arial" w:hAnsi="Arial"/>
          <w:szCs w:val="24"/>
        </w:rPr>
        <w:t> El servicio debería incluir a distintos profesionales</w:t>
      </w:r>
    </w:p>
    <w:p w:rsidR="00DE5EF3" w:rsidRPr="00855964" w:rsidRDefault="00F44761" w:rsidP="007D3F40">
      <w:pPr>
        <w:shd w:val="clear" w:color="auto" w:fill="FFFFFF"/>
        <w:spacing w:after="0" w:line="240" w:lineRule="auto"/>
        <w:rPr>
          <w:rFonts w:ascii="Arial" w:eastAsia="Times New Roman" w:hAnsi="Arial" w:cs="Arial"/>
          <w:szCs w:val="24"/>
        </w:rPr>
      </w:pPr>
      <w:r w:rsidRPr="00855964">
        <w:rPr>
          <w:rFonts w:ascii="Arial" w:hAnsi="Arial"/>
          <w:sz w:val="24"/>
          <w:szCs w:val="24"/>
        </w:rPr>
        <w:br/>
      </w:r>
      <w:r w:rsidRPr="00855964">
        <w:rPr>
          <w:rFonts w:ascii="Arial" w:hAnsi="Arial"/>
          <w:szCs w:val="24"/>
        </w:rPr>
        <w:t xml:space="preserve">En el desarrollo de nuestras propuestas, nos gustaría conocer su opinión para cada uno de los cambios propuestos en nuestros servicios. En estos momentos, se tratan de propuestas generales. Utilizaremos las opiniones obtenidas en esta encuesta y a través de nuestras </w:t>
      </w:r>
      <w:r w:rsidRPr="00855964">
        <w:rPr>
          <w:rFonts w:ascii="Arial" w:hAnsi="Arial"/>
          <w:szCs w:val="24"/>
        </w:rPr>
        <w:lastRenderedPageBreak/>
        <w:t>conversaciones continuas con nuestros socios de los distintos servicios, incluidos los futuros proveedores del servicio, para diseñar los planes definitivos.</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DE5EF3">
      <w:pPr>
        <w:shd w:val="clear" w:color="auto" w:fill="FFFFFF"/>
        <w:spacing w:after="392" w:line="240" w:lineRule="auto"/>
        <w:rPr>
          <w:rFonts w:ascii="Arial" w:eastAsia="Times New Roman" w:hAnsi="Arial" w:cs="Arial"/>
          <w:szCs w:val="24"/>
        </w:rPr>
      </w:pPr>
      <w:r w:rsidRPr="00855964">
        <w:rPr>
          <w:rFonts w:ascii="Arial" w:hAnsi="Arial"/>
          <w:szCs w:val="24"/>
        </w:rPr>
        <w:t>En las propuestas, hemos calculado el coste de una estructura de personal indicativa para determinar si sería factible crear un equipo compuesto por distintas agencias utilizando el presupuesto existente. La configuración definitiva de este equipo se acordará en las conversaciones con los futuros proveedores del servicio y a partir de las opiniones que recibamos. Los servicios futuros tratarán de mantener y crecer a partir de las buenas conexiones que existen con el pediatra, el logopeda y los CAMH (servicios de salud mental para niños y adolescentes de la Seguridad Social).</w:t>
      </w: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szCs w:val="24"/>
        </w:rPr>
        <w:t>Presentaremos las propuestas de cambios definitivas al Comité de Resumen General y Escrutinio de los Servicios a la Infancia y la Educación 2019  para su aprobación.</w:t>
      </w:r>
    </w:p>
    <w:p w:rsidR="00DE5EF3" w:rsidRPr="00855964" w:rsidRDefault="00080CF3" w:rsidP="007D3F40">
      <w:pPr>
        <w:shd w:val="clear" w:color="auto" w:fill="FFFFFF"/>
        <w:spacing w:after="0" w:line="240" w:lineRule="auto"/>
        <w:rPr>
          <w:rFonts w:ascii="Arial" w:eastAsia="Times New Roman" w:hAnsi="Arial" w:cs="Arial"/>
          <w:b/>
          <w:bCs/>
          <w:sz w:val="24"/>
          <w:szCs w:val="24"/>
        </w:rPr>
      </w:pPr>
      <w:r w:rsidRPr="00855964">
        <w:rPr>
          <w:rFonts w:ascii="Arial" w:hAnsi="Arial"/>
          <w:b/>
          <w:bCs/>
          <w:sz w:val="24"/>
          <w:szCs w:val="24"/>
        </w:rPr>
        <w:br/>
        <w:t>Queremos conocer su opinión</w:t>
      </w:r>
    </w:p>
    <w:p w:rsidR="007D3F40" w:rsidRPr="00855964" w:rsidRDefault="007D3F40" w:rsidP="007D3F40">
      <w:pPr>
        <w:shd w:val="clear" w:color="auto" w:fill="FFFFFF"/>
        <w:spacing w:after="0" w:line="240" w:lineRule="auto"/>
        <w:rPr>
          <w:rFonts w:ascii="Arial" w:eastAsia="Times New Roman" w:hAnsi="Arial" w:cs="Arial"/>
          <w:sz w:val="24"/>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szCs w:val="24"/>
        </w:rPr>
        <w:t>Lea el documento de la consulta y háganos saber su opinión respondiendo a la siguiente encuesta.</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080CF3" w:rsidP="007D3F40">
      <w:pPr>
        <w:shd w:val="clear" w:color="auto" w:fill="FFFFFF"/>
        <w:spacing w:after="0" w:line="240" w:lineRule="auto"/>
        <w:rPr>
          <w:rFonts w:ascii="Arial" w:eastAsia="Times New Roman" w:hAnsi="Arial" w:cs="Arial"/>
          <w:szCs w:val="24"/>
        </w:rPr>
      </w:pPr>
      <w:r w:rsidRPr="00855964">
        <w:rPr>
          <w:rFonts w:ascii="Arial" w:hAnsi="Arial"/>
          <w:szCs w:val="24"/>
        </w:rPr>
        <w:t xml:space="preserve">Si desea recibir el documento de la consulta (incluido el cuestionario) en otro idioma o en letra más grande, escríbanos a </w:t>
      </w:r>
      <w:hyperlink r:id="rId8" w:history="1">
        <w:r w:rsidRPr="00855964">
          <w:rPr>
            <w:rStyle w:val="Hyperlink"/>
            <w:rFonts w:ascii="Arial" w:hAnsi="Arial"/>
            <w:szCs w:val="24"/>
          </w:rPr>
          <w:t>consult@wandsworth.gov.uk</w:t>
        </w:r>
      </w:hyperlink>
      <w:r w:rsidRPr="00855964">
        <w:rPr>
          <w:rFonts w:ascii="Arial" w:hAnsi="Arial"/>
          <w:szCs w:val="24"/>
        </w:rPr>
        <w:t xml:space="preserve"> o deje sus datos en el contestador automático del número  020 8871 6242.</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DE5EF3" w:rsidRPr="00855964" w:rsidRDefault="00DE5EF3" w:rsidP="007D3F40">
      <w:pPr>
        <w:shd w:val="clear" w:color="auto" w:fill="FFFFFF"/>
        <w:spacing w:after="0" w:line="240" w:lineRule="auto"/>
        <w:rPr>
          <w:rFonts w:ascii="Arial" w:eastAsia="Times New Roman" w:hAnsi="Arial" w:cs="Arial"/>
          <w:szCs w:val="24"/>
        </w:rPr>
      </w:pPr>
      <w:r w:rsidRPr="00855964">
        <w:rPr>
          <w:rFonts w:ascii="Arial" w:hAnsi="Arial"/>
          <w:szCs w:val="24"/>
        </w:rPr>
        <w:t>Celebraremos varias sesiones informativas para padres y profesionales, en las que responderemos a cualquier pregunta que tengan sobre las propuestas. La información actualizada sobre estas sesiones se publicará en la página web, y se difundirá a través de todas las redes disponibles.</w:t>
      </w:r>
    </w:p>
    <w:p w:rsidR="007D3F40" w:rsidRPr="00855964" w:rsidRDefault="007D3F40" w:rsidP="007D3F40">
      <w:pPr>
        <w:shd w:val="clear" w:color="auto" w:fill="FFFFFF"/>
        <w:spacing w:after="0" w:line="240" w:lineRule="auto"/>
        <w:rPr>
          <w:rFonts w:ascii="Arial" w:eastAsia="Times New Roman" w:hAnsi="Arial" w:cs="Arial"/>
          <w:szCs w:val="24"/>
          <w:lang w:eastAsia="en-GB"/>
        </w:rPr>
      </w:pPr>
    </w:p>
    <w:p w:rsidR="00F44761" w:rsidRPr="00855964" w:rsidRDefault="00F44761" w:rsidP="007D3F40">
      <w:pPr>
        <w:shd w:val="clear" w:color="auto" w:fill="FFFFFF"/>
        <w:spacing w:after="0" w:line="240" w:lineRule="auto"/>
        <w:rPr>
          <w:rFonts w:ascii="Arial" w:eastAsia="Times New Roman" w:hAnsi="Arial" w:cs="Arial"/>
          <w:color w:val="000000"/>
          <w:szCs w:val="24"/>
        </w:rPr>
      </w:pPr>
      <w:r w:rsidRPr="00855964">
        <w:rPr>
          <w:rFonts w:ascii="Arial" w:hAnsi="Arial"/>
          <w:color w:val="000000"/>
          <w:szCs w:val="24"/>
        </w:rPr>
        <w:t xml:space="preserve">Las preguntas generales que surjan en las sesiones informativas se añadirán al apartado de preguntas frecuentes de la página </w:t>
      </w:r>
      <w:r w:rsidR="00855964">
        <w:rPr>
          <w:rFonts w:ascii="Arial" w:hAnsi="Arial"/>
          <w:color w:val="000000"/>
          <w:szCs w:val="24"/>
        </w:rPr>
        <w:t>w</w:t>
      </w:r>
      <w:r w:rsidRPr="00855964">
        <w:rPr>
          <w:rFonts w:ascii="Arial" w:hAnsi="Arial"/>
          <w:color w:val="000000"/>
          <w:szCs w:val="24"/>
        </w:rPr>
        <w:t>eb, que se actualizará semanalmente.</w:t>
      </w:r>
    </w:p>
    <w:p w:rsidR="007D3F40" w:rsidRPr="00855964" w:rsidRDefault="007D3F40" w:rsidP="007D3F40">
      <w:pPr>
        <w:shd w:val="clear" w:color="auto" w:fill="FFFFFF"/>
        <w:spacing w:after="0" w:line="240" w:lineRule="auto"/>
        <w:rPr>
          <w:rFonts w:ascii="Arial" w:eastAsia="Times New Roman" w:hAnsi="Arial" w:cs="Arial"/>
          <w:color w:val="000000"/>
          <w:szCs w:val="24"/>
          <w:lang w:eastAsia="en-GB"/>
        </w:rPr>
      </w:pPr>
    </w:p>
    <w:p w:rsidR="00BC0AD1" w:rsidRPr="00855964" w:rsidRDefault="00F44761" w:rsidP="00A40388">
      <w:pPr>
        <w:shd w:val="clear" w:color="auto" w:fill="FFFFFF"/>
        <w:spacing w:after="0" w:line="240" w:lineRule="auto"/>
        <w:rPr>
          <w:rFonts w:ascii="Arial" w:eastAsia="Times New Roman" w:hAnsi="Arial" w:cs="Arial"/>
          <w:color w:val="000000"/>
        </w:rPr>
      </w:pPr>
      <w:r w:rsidRPr="00855964">
        <w:rPr>
          <w:rFonts w:ascii="Arial" w:hAnsi="Arial"/>
          <w:color w:val="000000"/>
        </w:rPr>
        <w:t xml:space="preserve">Recuerde que esta consulta finaliza el </w:t>
      </w:r>
      <w:r w:rsidRPr="00855964">
        <w:rPr>
          <w:rFonts w:ascii="Arial" w:hAnsi="Arial"/>
          <w:b/>
          <w:color w:val="000000"/>
        </w:rPr>
        <w:t>26 de abril de 2019</w:t>
      </w:r>
      <w:r w:rsidRPr="00855964">
        <w:rPr>
          <w:rFonts w:ascii="Arial" w:hAnsi="Arial"/>
          <w:color w:val="000000"/>
        </w:rPr>
        <w:t>.</w:t>
      </w:r>
    </w:p>
    <w:p w:rsidR="00A40388" w:rsidRPr="00855964" w:rsidRDefault="00A40388" w:rsidP="00A40388">
      <w:pPr>
        <w:shd w:val="clear" w:color="auto" w:fill="FFFFFF"/>
        <w:spacing w:after="0" w:line="240" w:lineRule="auto"/>
        <w:rPr>
          <w:rFonts w:ascii="Arial" w:eastAsia="Times New Roman" w:hAnsi="Arial" w:cs="Arial"/>
          <w:color w:val="000000"/>
          <w:lang w:eastAsia="en-GB"/>
        </w:rPr>
      </w:pPr>
    </w:p>
    <w:p w:rsidR="00A40388" w:rsidRPr="00855964" w:rsidRDefault="00A40388">
      <w:pPr>
        <w:rPr>
          <w:rFonts w:ascii="Arial" w:eastAsia="Times New Roman" w:hAnsi="Arial" w:cs="Arial"/>
          <w:color w:val="000000"/>
        </w:rPr>
      </w:pPr>
      <w:r w:rsidRPr="00855964">
        <w:br w:type="page"/>
      </w:r>
    </w:p>
    <w:p w:rsidR="00A40388" w:rsidRPr="00855964" w:rsidRDefault="00A40388" w:rsidP="00A40388">
      <w:pPr>
        <w:shd w:val="clear" w:color="auto" w:fill="FFFFFF"/>
        <w:spacing w:after="0" w:line="240" w:lineRule="auto"/>
        <w:rPr>
          <w:rFonts w:ascii="Arial" w:eastAsia="Times New Roman" w:hAnsi="Arial" w:cs="Arial"/>
          <w:color w:val="000000"/>
          <w:lang w:eastAsia="en-GB"/>
        </w:rPr>
      </w:pPr>
    </w:p>
    <w:p w:rsidR="00A40388" w:rsidRPr="00855964" w:rsidRDefault="00A40388" w:rsidP="00A40388">
      <w:pPr>
        <w:shd w:val="clear" w:color="auto" w:fill="FFFFFF"/>
        <w:spacing w:after="0" w:line="240" w:lineRule="auto"/>
        <w:rPr>
          <w:rFonts w:ascii="Arial" w:eastAsia="Times New Roman" w:hAnsi="Arial" w:cs="Arial"/>
          <w:b/>
          <w:sz w:val="28"/>
          <w:u w:val="single"/>
        </w:rPr>
      </w:pPr>
      <w:r w:rsidRPr="00855964">
        <w:rPr>
          <w:rFonts w:ascii="Arial" w:hAnsi="Arial"/>
          <w:b/>
          <w:sz w:val="28"/>
          <w:u w:val="single"/>
        </w:rPr>
        <w:t xml:space="preserve">Encuesta </w:t>
      </w:r>
    </w:p>
    <w:p w:rsidR="00A40388" w:rsidRPr="00855964" w:rsidRDefault="00A40388" w:rsidP="00A40388">
      <w:pPr>
        <w:shd w:val="clear" w:color="auto" w:fill="FFFFFF"/>
        <w:spacing w:after="0" w:line="240" w:lineRule="auto"/>
        <w:rPr>
          <w:rFonts w:ascii="Arial" w:hAnsi="Arial" w:cs="Arial"/>
          <w:b/>
        </w:rPr>
      </w:pPr>
    </w:p>
    <w:p w:rsidR="00A40388" w:rsidRPr="00855964" w:rsidRDefault="00A40388" w:rsidP="00A40388">
      <w:pPr>
        <w:shd w:val="clear" w:color="auto" w:fill="FFFFFF"/>
        <w:spacing w:after="0" w:line="240" w:lineRule="auto"/>
        <w:rPr>
          <w:rFonts w:ascii="Arial" w:hAnsi="Arial" w:cs="Arial"/>
          <w:b/>
        </w:rPr>
      </w:pPr>
    </w:p>
    <w:p w:rsidR="00F44761" w:rsidRPr="00855964" w:rsidRDefault="00F44761" w:rsidP="00A40388">
      <w:pPr>
        <w:shd w:val="clear" w:color="auto" w:fill="FFFFFF"/>
        <w:spacing w:after="0" w:line="240" w:lineRule="auto"/>
        <w:rPr>
          <w:rFonts w:ascii="Arial" w:hAnsi="Arial" w:cs="Arial"/>
          <w:b/>
          <w:sz w:val="24"/>
        </w:rPr>
      </w:pPr>
      <w:r w:rsidRPr="00855964">
        <w:rPr>
          <w:rFonts w:ascii="Arial" w:hAnsi="Arial"/>
          <w:b/>
          <w:sz w:val="24"/>
        </w:rPr>
        <w:t>Confidencialidad</w:t>
      </w:r>
    </w:p>
    <w:p w:rsidR="007D3F40" w:rsidRPr="00855964" w:rsidRDefault="007D3F40" w:rsidP="00A40388">
      <w:pPr>
        <w:shd w:val="clear" w:color="auto" w:fill="FFFFFF"/>
        <w:spacing w:after="0" w:line="240" w:lineRule="auto"/>
        <w:rPr>
          <w:rFonts w:ascii="Arial" w:eastAsia="Times New Roman" w:hAnsi="Arial" w:cs="Arial"/>
          <w:color w:val="000000"/>
          <w:lang w:eastAsia="en-GB"/>
        </w:rPr>
      </w:pPr>
    </w:p>
    <w:p w:rsidR="00F44761" w:rsidRPr="00855964" w:rsidRDefault="00F44761" w:rsidP="00A40388">
      <w:pPr>
        <w:spacing w:after="0" w:line="240" w:lineRule="auto"/>
        <w:rPr>
          <w:rFonts w:ascii="Arial" w:hAnsi="Arial" w:cs="Arial"/>
        </w:rPr>
      </w:pPr>
      <w:r w:rsidRPr="00855964">
        <w:rPr>
          <w:rFonts w:ascii="Arial" w:hAnsi="Arial"/>
        </w:rPr>
        <w:t>Toda la información que proporcione se tratará como estrictamente confidencial y no se utilizará para identificarle personalmente. No se facilitará a ningún tercero y se utilizará exclusivamente para los fines de esta consulta. El análisis se realiza de forma anónima, según lo dispuesto en la Ley de Protección de Datos. Los datos despersonalizados podrán publicarse, incluyendo comentarios, en la página web del Council.</w:t>
      </w:r>
    </w:p>
    <w:p w:rsidR="009A600A" w:rsidRPr="00855964" w:rsidRDefault="009A600A" w:rsidP="00A40388">
      <w:pPr>
        <w:shd w:val="clear" w:color="auto" w:fill="FFFFFF"/>
        <w:spacing w:after="0" w:line="240" w:lineRule="auto"/>
        <w:rPr>
          <w:rFonts w:ascii="Arial" w:eastAsia="Times New Roman" w:hAnsi="Arial" w:cs="Arial"/>
          <w:lang w:eastAsia="en-GB"/>
        </w:rPr>
      </w:pPr>
    </w:p>
    <w:p w:rsidR="00A40388" w:rsidRPr="00855964" w:rsidRDefault="00A40388" w:rsidP="00A40388">
      <w:pPr>
        <w:shd w:val="clear" w:color="auto" w:fill="FFFFFF"/>
        <w:spacing w:after="0" w:line="240" w:lineRule="auto"/>
        <w:rPr>
          <w:rFonts w:ascii="Arial" w:eastAsia="Times New Roman" w:hAnsi="Arial" w:cs="Arial"/>
          <w:b/>
          <w:lang w:eastAsia="en-GB"/>
        </w:rPr>
      </w:pPr>
    </w:p>
    <w:p w:rsidR="007D3F40" w:rsidRPr="00855964" w:rsidRDefault="009A600A" w:rsidP="00A40388">
      <w:pPr>
        <w:shd w:val="clear" w:color="auto" w:fill="FFFFFF"/>
        <w:spacing w:after="0" w:line="240" w:lineRule="auto"/>
        <w:rPr>
          <w:rFonts w:ascii="Arial" w:eastAsia="Times New Roman" w:hAnsi="Arial" w:cs="Arial"/>
          <w:sz w:val="24"/>
        </w:rPr>
      </w:pPr>
      <w:r w:rsidRPr="00855964">
        <w:rPr>
          <w:rFonts w:ascii="Arial" w:hAnsi="Arial"/>
          <w:b/>
          <w:sz w:val="24"/>
        </w:rPr>
        <w:t>¿Vive el niño/niña en el distrito de Wandsworth, Londres?</w:t>
      </w:r>
      <w:r w:rsidRPr="00855964">
        <w:rPr>
          <w:rFonts w:ascii="Arial" w:hAnsi="Arial"/>
          <w:sz w:val="24"/>
        </w:rPr>
        <w:t xml:space="preserve"> </w:t>
      </w:r>
    </w:p>
    <w:p w:rsidR="00A40388" w:rsidRPr="00855964" w:rsidRDefault="00A40388" w:rsidP="00A40388">
      <w:pPr>
        <w:shd w:val="clear" w:color="auto" w:fill="FFFFFF"/>
        <w:spacing w:after="0" w:line="240" w:lineRule="auto"/>
        <w:rPr>
          <w:rFonts w:ascii="Arial" w:hAnsi="Arial" w:cs="Arial"/>
          <w:i/>
          <w:sz w:val="16"/>
        </w:rPr>
      </w:pPr>
    </w:p>
    <w:p w:rsidR="009A600A" w:rsidRPr="00855964" w:rsidRDefault="009A600A" w:rsidP="00A40388">
      <w:pPr>
        <w:shd w:val="clear" w:color="auto" w:fill="FFFFFF"/>
        <w:spacing w:after="0" w:line="240" w:lineRule="auto"/>
        <w:rPr>
          <w:rFonts w:ascii="Arial" w:hAnsi="Arial" w:cs="Arial"/>
          <w:i/>
        </w:rPr>
      </w:pPr>
      <w:r w:rsidRPr="00855964">
        <w:rPr>
          <w:rFonts w:ascii="Arial" w:hAnsi="Arial"/>
          <w:i/>
        </w:rPr>
        <w:t>Selecciones solo una opción</w:t>
      </w:r>
    </w:p>
    <w:p w:rsidR="007D3F40" w:rsidRPr="00855964" w:rsidRDefault="007D3F40" w:rsidP="00A40388">
      <w:pPr>
        <w:shd w:val="clear" w:color="auto" w:fill="FFFFFF"/>
        <w:spacing w:after="0" w:line="240" w:lineRule="auto"/>
        <w:rPr>
          <w:rFonts w:ascii="Arial" w:eastAsia="Times New Roman"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A600A" w:rsidRPr="00855964" w:rsidTr="00B32B6B">
        <w:tc>
          <w:tcPr>
            <w:tcW w:w="3005" w:type="dxa"/>
          </w:tcPr>
          <w:p w:rsidR="009A600A" w:rsidRPr="00855964" w:rsidRDefault="009A600A" w:rsidP="00A40388">
            <w:pPr>
              <w:rPr>
                <w:rFonts w:ascii="Arial" w:hAnsi="Arial" w:cs="Arial"/>
                <w:sz w:val="24"/>
              </w:rPr>
            </w:pPr>
            <w:bookmarkStart w:id="0" w:name="_Hlk2669899"/>
            <w:r w:rsidRPr="00855964">
              <w:rPr>
                <w:rFonts w:ascii="Arial" w:hAnsi="Arial"/>
                <w:sz w:val="24"/>
              </w:rPr>
              <w:t>□ Sí</w:t>
            </w:r>
          </w:p>
        </w:tc>
        <w:tc>
          <w:tcPr>
            <w:tcW w:w="3005" w:type="dxa"/>
          </w:tcPr>
          <w:p w:rsidR="009A600A" w:rsidRPr="00855964" w:rsidRDefault="009A600A" w:rsidP="00A40388">
            <w:pPr>
              <w:rPr>
                <w:rFonts w:ascii="Arial" w:hAnsi="Arial" w:cs="Arial"/>
                <w:sz w:val="24"/>
              </w:rPr>
            </w:pPr>
            <w:r w:rsidRPr="00855964">
              <w:rPr>
                <w:rFonts w:ascii="Arial" w:hAnsi="Arial"/>
                <w:sz w:val="24"/>
              </w:rPr>
              <w:t>□ No</w:t>
            </w:r>
          </w:p>
        </w:tc>
        <w:tc>
          <w:tcPr>
            <w:tcW w:w="3006" w:type="dxa"/>
          </w:tcPr>
          <w:p w:rsidR="009A600A" w:rsidRPr="00855964" w:rsidRDefault="009A600A" w:rsidP="00A40388">
            <w:pPr>
              <w:rPr>
                <w:rFonts w:ascii="Arial" w:hAnsi="Arial" w:cs="Arial"/>
              </w:rPr>
            </w:pPr>
          </w:p>
        </w:tc>
      </w:tr>
      <w:tr w:rsidR="00A40388" w:rsidRPr="00855964" w:rsidTr="00B32B6B">
        <w:tc>
          <w:tcPr>
            <w:tcW w:w="3005" w:type="dxa"/>
          </w:tcPr>
          <w:p w:rsidR="00A40388" w:rsidRPr="00855964" w:rsidRDefault="00A40388" w:rsidP="00A40388">
            <w:pPr>
              <w:rPr>
                <w:rFonts w:ascii="Arial" w:hAnsi="Arial" w:cs="Arial"/>
              </w:rPr>
            </w:pPr>
          </w:p>
        </w:tc>
        <w:tc>
          <w:tcPr>
            <w:tcW w:w="3005" w:type="dxa"/>
          </w:tcPr>
          <w:p w:rsidR="00A40388" w:rsidRPr="00855964" w:rsidRDefault="00A40388" w:rsidP="00A40388">
            <w:pPr>
              <w:rPr>
                <w:rFonts w:ascii="Arial" w:hAnsi="Arial" w:cs="Arial"/>
              </w:rPr>
            </w:pPr>
          </w:p>
        </w:tc>
        <w:tc>
          <w:tcPr>
            <w:tcW w:w="3006" w:type="dxa"/>
          </w:tcPr>
          <w:p w:rsidR="00A40388" w:rsidRPr="00855964" w:rsidRDefault="00A40388" w:rsidP="00A40388">
            <w:pPr>
              <w:rPr>
                <w:rFonts w:ascii="Arial" w:hAnsi="Arial" w:cs="Arial"/>
              </w:rPr>
            </w:pPr>
          </w:p>
        </w:tc>
      </w:tr>
    </w:tbl>
    <w:bookmarkEnd w:id="0"/>
    <w:p w:rsidR="009A600A" w:rsidRPr="00855964" w:rsidRDefault="009A600A" w:rsidP="00A40388">
      <w:pPr>
        <w:shd w:val="clear" w:color="auto" w:fill="FFFFFF"/>
        <w:spacing w:after="0" w:line="240" w:lineRule="auto"/>
        <w:rPr>
          <w:rFonts w:ascii="Arial" w:eastAsia="Times New Roman" w:hAnsi="Arial" w:cs="Arial"/>
          <w:b/>
        </w:rPr>
      </w:pPr>
      <w:r w:rsidRPr="00855964">
        <w:rPr>
          <w:rFonts w:ascii="Arial" w:hAnsi="Arial"/>
        </w:rPr>
        <w:br/>
      </w:r>
      <w:r w:rsidRPr="00855964">
        <w:rPr>
          <w:rFonts w:ascii="Arial" w:hAnsi="Arial"/>
          <w:b/>
        </w:rPr>
        <w:t>Si la respuesta es «Sí», indique el código postal:</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6010"/>
      </w:tblGrid>
      <w:tr w:rsidR="009A600A" w:rsidRPr="00855964" w:rsidTr="00B32B6B">
        <w:tc>
          <w:tcPr>
            <w:tcW w:w="6010" w:type="dxa"/>
          </w:tcPr>
          <w:p w:rsidR="00A40388" w:rsidRPr="00855964" w:rsidRDefault="00A40388" w:rsidP="00A40388">
            <w:pPr>
              <w:rPr>
                <w:rFonts w:ascii="Arial" w:eastAsia="Times New Roman" w:hAnsi="Arial" w:cs="Arial"/>
                <w:lang w:eastAsia="en-GB"/>
              </w:rPr>
            </w:pPr>
          </w:p>
        </w:tc>
      </w:tr>
    </w:tbl>
    <w:p w:rsidR="009A600A" w:rsidRPr="00855964" w:rsidRDefault="009A600A" w:rsidP="00A40388">
      <w:pPr>
        <w:shd w:val="clear" w:color="auto" w:fill="FFFFFF"/>
        <w:spacing w:after="0" w:line="240" w:lineRule="auto"/>
        <w:rPr>
          <w:rFonts w:ascii="Arial" w:eastAsia="Times New Roman" w:hAnsi="Arial" w:cs="Arial"/>
          <w:lang w:eastAsia="en-GB"/>
        </w:rPr>
      </w:pPr>
    </w:p>
    <w:p w:rsidR="00A40388" w:rsidRPr="00855964" w:rsidRDefault="00A40388" w:rsidP="00A40388">
      <w:pPr>
        <w:shd w:val="clear" w:color="auto" w:fill="FFFFFF"/>
        <w:spacing w:after="0" w:line="240" w:lineRule="auto"/>
        <w:rPr>
          <w:rFonts w:ascii="Arial" w:eastAsia="Times New Roman" w:hAnsi="Arial" w:cs="Arial"/>
          <w:b/>
          <w:i/>
          <w:lang w:eastAsia="en-GB"/>
        </w:rPr>
      </w:pPr>
    </w:p>
    <w:p w:rsidR="009A600A" w:rsidRPr="00855964" w:rsidRDefault="009A600A" w:rsidP="00A40388">
      <w:pPr>
        <w:shd w:val="clear" w:color="auto" w:fill="FFFFFF"/>
        <w:spacing w:after="0" w:line="240" w:lineRule="auto"/>
        <w:rPr>
          <w:rFonts w:ascii="Arial" w:eastAsia="Times New Roman" w:hAnsi="Arial" w:cs="Arial"/>
          <w:i/>
        </w:rPr>
      </w:pPr>
      <w:r w:rsidRPr="00855964">
        <w:rPr>
          <w:rFonts w:ascii="Arial" w:hAnsi="Arial"/>
          <w:i/>
        </w:rPr>
        <w:t xml:space="preserve">Responda a las siguientes preguntas para cada niño/a que presente (o pudiera presentar) un trastorno del espectro autista. </w:t>
      </w:r>
    </w:p>
    <w:p w:rsidR="00A40388" w:rsidRPr="00855964" w:rsidRDefault="00A40388" w:rsidP="00A40388">
      <w:pPr>
        <w:shd w:val="clear" w:color="auto" w:fill="FFFFFF"/>
        <w:spacing w:after="0" w:line="240" w:lineRule="auto"/>
        <w:rPr>
          <w:rFonts w:ascii="Arial" w:eastAsia="Times New Roman" w:hAnsi="Arial" w:cs="Arial"/>
          <w:b/>
          <w:u w:val="single"/>
          <w:lang w:eastAsia="en-GB"/>
        </w:rPr>
      </w:pPr>
    </w:p>
    <w:p w:rsidR="009A600A" w:rsidRPr="00855964" w:rsidRDefault="009A600A" w:rsidP="00A40388">
      <w:pPr>
        <w:shd w:val="clear" w:color="auto" w:fill="FFFFFF"/>
        <w:spacing w:after="0" w:line="240" w:lineRule="auto"/>
        <w:rPr>
          <w:rFonts w:ascii="Arial" w:eastAsia="Times New Roman" w:hAnsi="Arial" w:cs="Arial"/>
          <w:b/>
          <w:sz w:val="24"/>
          <w:szCs w:val="24"/>
          <w:u w:val="single"/>
        </w:rPr>
      </w:pPr>
      <w:r w:rsidRPr="00855964">
        <w:rPr>
          <w:rFonts w:ascii="Arial" w:hAnsi="Arial"/>
          <w:b/>
          <w:sz w:val="24"/>
          <w:szCs w:val="24"/>
          <w:u w:val="single"/>
        </w:rPr>
        <w:t>Niño/a 1</w:t>
      </w:r>
    </w:p>
    <w:p w:rsidR="00A40388" w:rsidRPr="00855964" w:rsidRDefault="00A40388" w:rsidP="00A40388">
      <w:pPr>
        <w:shd w:val="clear" w:color="auto" w:fill="FFFFFF"/>
        <w:spacing w:after="0" w:line="240" w:lineRule="auto"/>
        <w:rPr>
          <w:rFonts w:ascii="Arial" w:eastAsia="Times New Roman" w:hAnsi="Arial" w:cs="Arial"/>
          <w:b/>
          <w:sz w:val="24"/>
          <w:szCs w:val="24"/>
          <w:u w:val="single"/>
          <w:lang w:eastAsia="en-GB"/>
        </w:rPr>
      </w:pPr>
    </w:p>
    <w:p w:rsidR="00A40388" w:rsidRPr="00855964" w:rsidRDefault="008E7330" w:rsidP="00A40388">
      <w:pPr>
        <w:shd w:val="clear" w:color="auto" w:fill="FFFFFF"/>
        <w:spacing w:after="0" w:line="240" w:lineRule="auto"/>
        <w:rPr>
          <w:rFonts w:ascii="Arial" w:eastAsia="Times New Roman" w:hAnsi="Arial" w:cs="Arial"/>
          <w:b/>
          <w:sz w:val="24"/>
          <w:szCs w:val="24"/>
        </w:rPr>
      </w:pPr>
      <w:r w:rsidRPr="00855964">
        <w:rPr>
          <w:rFonts w:ascii="Arial" w:hAnsi="Arial"/>
          <w:b/>
          <w:sz w:val="24"/>
          <w:szCs w:val="24"/>
        </w:rPr>
        <w:t xml:space="preserve">a) ¿Cuál de las siguientes frases describe mejor la situación actual del niño/a? </w:t>
      </w:r>
    </w:p>
    <w:p w:rsidR="00A40388" w:rsidRPr="00855964" w:rsidRDefault="00A40388" w:rsidP="00A40388">
      <w:pPr>
        <w:shd w:val="clear" w:color="auto" w:fill="FFFFFF"/>
        <w:spacing w:after="0" w:line="240" w:lineRule="auto"/>
        <w:rPr>
          <w:rFonts w:ascii="Arial" w:hAnsi="Arial" w:cs="Arial"/>
          <w:i/>
          <w:sz w:val="16"/>
          <w:szCs w:val="24"/>
        </w:rPr>
      </w:pPr>
    </w:p>
    <w:p w:rsidR="009A600A" w:rsidRPr="00855964" w:rsidRDefault="008E7330" w:rsidP="00A40388">
      <w:pPr>
        <w:shd w:val="clear" w:color="auto" w:fill="FFFFFF"/>
        <w:spacing w:after="0" w:line="240" w:lineRule="auto"/>
        <w:rPr>
          <w:rFonts w:ascii="Arial" w:hAnsi="Arial" w:cs="Arial"/>
          <w:i/>
        </w:rPr>
      </w:pPr>
      <w:r w:rsidRPr="00855964">
        <w:rPr>
          <w:rFonts w:ascii="Arial" w:hAnsi="Arial"/>
          <w:i/>
        </w:rPr>
        <w:t>Seleccione una única opción</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E7330" w:rsidRPr="00855964" w:rsidTr="008E7330">
        <w:trPr>
          <w:trHeight w:val="333"/>
        </w:trPr>
        <w:tc>
          <w:tcPr>
            <w:tcW w:w="4508" w:type="dxa"/>
          </w:tcPr>
          <w:p w:rsidR="008E7330" w:rsidRPr="00855964" w:rsidRDefault="008E7330" w:rsidP="00A40388">
            <w:pPr>
              <w:rPr>
                <w:rFonts w:ascii="Arial" w:eastAsia="Times New Roman" w:hAnsi="Arial" w:cs="Arial"/>
                <w:sz w:val="24"/>
              </w:rPr>
            </w:pPr>
            <w:r w:rsidRPr="00855964">
              <w:rPr>
                <w:rFonts w:ascii="Arial" w:hAnsi="Arial"/>
                <w:sz w:val="24"/>
              </w:rPr>
              <w:t>□ Diagnosticado con TEA</w:t>
            </w:r>
          </w:p>
        </w:tc>
        <w:tc>
          <w:tcPr>
            <w:tcW w:w="4508" w:type="dxa"/>
          </w:tcPr>
          <w:p w:rsidR="008E7330" w:rsidRPr="00855964" w:rsidRDefault="008E7330" w:rsidP="00A40388">
            <w:pPr>
              <w:rPr>
                <w:rFonts w:ascii="Arial" w:eastAsia="Times New Roman" w:hAnsi="Arial" w:cs="Arial"/>
                <w:sz w:val="24"/>
              </w:rPr>
            </w:pPr>
            <w:r w:rsidRPr="00855964">
              <w:rPr>
                <w:rFonts w:ascii="Arial" w:hAnsi="Arial"/>
                <w:sz w:val="24"/>
              </w:rPr>
              <w:t>□ En lista de espera para ser diagnosticado</w:t>
            </w:r>
          </w:p>
        </w:tc>
      </w:tr>
      <w:tr w:rsidR="008E7330" w:rsidRPr="00855964" w:rsidTr="008E7330">
        <w:trPr>
          <w:trHeight w:val="640"/>
        </w:trPr>
        <w:tc>
          <w:tcPr>
            <w:tcW w:w="4508" w:type="dxa"/>
          </w:tcPr>
          <w:p w:rsidR="008E7330" w:rsidRPr="00855964" w:rsidRDefault="008E7330" w:rsidP="00A40388">
            <w:pPr>
              <w:ind w:left="311" w:hanging="311"/>
              <w:rPr>
                <w:rFonts w:ascii="Arial" w:eastAsia="Times New Roman" w:hAnsi="Arial" w:cs="Arial"/>
                <w:sz w:val="24"/>
              </w:rPr>
            </w:pPr>
            <w:r w:rsidRPr="00855964">
              <w:rPr>
                <w:rFonts w:ascii="Arial" w:hAnsi="Arial"/>
                <w:sz w:val="24"/>
              </w:rPr>
              <w:t>□ Preocupaciones iniciales sobre dificultades en la comunicación social</w:t>
            </w:r>
          </w:p>
        </w:tc>
        <w:tc>
          <w:tcPr>
            <w:tcW w:w="4508" w:type="dxa"/>
          </w:tcPr>
          <w:p w:rsidR="008E7330" w:rsidRPr="00855964" w:rsidRDefault="008E7330" w:rsidP="00A40388">
            <w:pPr>
              <w:rPr>
                <w:rFonts w:ascii="Arial" w:eastAsia="Times New Roman" w:hAnsi="Arial" w:cs="Arial"/>
                <w:sz w:val="24"/>
              </w:rPr>
            </w:pPr>
            <w:r w:rsidRPr="00855964">
              <w:rPr>
                <w:rFonts w:ascii="Arial" w:hAnsi="Arial"/>
                <w:sz w:val="24"/>
              </w:rPr>
              <w:t>□ Ninguna de las anteriores</w:t>
            </w:r>
          </w:p>
        </w:tc>
      </w:tr>
    </w:tbl>
    <w:p w:rsidR="00A40388" w:rsidRPr="00855964" w:rsidRDefault="00A40388" w:rsidP="00A40388">
      <w:pPr>
        <w:shd w:val="clear" w:color="auto" w:fill="FFFFFF"/>
        <w:spacing w:after="0" w:line="240" w:lineRule="auto"/>
        <w:rPr>
          <w:rFonts w:ascii="Arial" w:eastAsia="Times New Roman" w:hAnsi="Arial" w:cs="Arial"/>
          <w:b/>
          <w:sz w:val="28"/>
          <w:lang w:eastAsia="en-GB"/>
        </w:rPr>
      </w:pPr>
    </w:p>
    <w:p w:rsidR="00A40388" w:rsidRPr="00855964" w:rsidRDefault="008E7330" w:rsidP="00A40388">
      <w:pPr>
        <w:shd w:val="clear" w:color="auto" w:fill="FFFFFF"/>
        <w:spacing w:after="0" w:line="240" w:lineRule="auto"/>
        <w:rPr>
          <w:rFonts w:ascii="Arial" w:eastAsia="Times New Roman" w:hAnsi="Arial" w:cs="Arial"/>
          <w:b/>
          <w:sz w:val="24"/>
        </w:rPr>
      </w:pPr>
      <w:r w:rsidRPr="00855964">
        <w:rPr>
          <w:rFonts w:ascii="Arial" w:hAnsi="Arial"/>
          <w:b/>
          <w:sz w:val="24"/>
        </w:rPr>
        <w:t xml:space="preserve">b) ¿Qué edad tiene el niño/a? </w:t>
      </w:r>
    </w:p>
    <w:p w:rsidR="00A40388" w:rsidRPr="00855964" w:rsidRDefault="00A40388" w:rsidP="00A40388">
      <w:pPr>
        <w:shd w:val="clear" w:color="auto" w:fill="FFFFFF"/>
        <w:spacing w:after="0" w:line="240" w:lineRule="auto"/>
        <w:rPr>
          <w:rFonts w:ascii="Arial" w:hAnsi="Arial" w:cs="Arial"/>
          <w:i/>
          <w:sz w:val="16"/>
        </w:rPr>
      </w:pPr>
    </w:p>
    <w:p w:rsidR="008E7330" w:rsidRPr="00855964" w:rsidRDefault="008E7330" w:rsidP="00A40388">
      <w:pPr>
        <w:shd w:val="clear" w:color="auto" w:fill="FFFFFF"/>
        <w:spacing w:after="0" w:line="240" w:lineRule="auto"/>
        <w:rPr>
          <w:rFonts w:ascii="Arial" w:hAnsi="Arial" w:cs="Arial"/>
          <w:i/>
        </w:rPr>
      </w:pPr>
      <w:r w:rsidRPr="00855964">
        <w:rPr>
          <w:rFonts w:ascii="Arial" w:hAnsi="Arial"/>
          <w:i/>
        </w:rPr>
        <w:t>Seleccione una única opción</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E7330" w:rsidRPr="00855964" w:rsidTr="008E7330">
        <w:tc>
          <w:tcPr>
            <w:tcW w:w="4508" w:type="dxa"/>
          </w:tcPr>
          <w:p w:rsidR="008E7330" w:rsidRPr="00855964" w:rsidRDefault="008E7330" w:rsidP="00A40388">
            <w:pPr>
              <w:rPr>
                <w:rFonts w:ascii="Arial" w:eastAsia="Times New Roman" w:hAnsi="Arial" w:cs="Arial"/>
                <w:sz w:val="24"/>
              </w:rPr>
            </w:pPr>
            <w:r w:rsidRPr="00855964">
              <w:rPr>
                <w:rFonts w:ascii="Arial" w:hAnsi="Arial"/>
                <w:sz w:val="24"/>
              </w:rPr>
              <w:t>□ 0-4</w:t>
            </w:r>
          </w:p>
        </w:tc>
        <w:tc>
          <w:tcPr>
            <w:tcW w:w="4508" w:type="dxa"/>
          </w:tcPr>
          <w:p w:rsidR="008E7330" w:rsidRPr="00855964" w:rsidRDefault="008E7330" w:rsidP="00A40388">
            <w:pPr>
              <w:rPr>
                <w:rFonts w:ascii="Arial" w:eastAsia="Times New Roman" w:hAnsi="Arial" w:cs="Arial"/>
                <w:sz w:val="24"/>
              </w:rPr>
            </w:pPr>
            <w:r w:rsidRPr="00855964">
              <w:rPr>
                <w:rFonts w:ascii="Arial" w:hAnsi="Arial"/>
                <w:sz w:val="24"/>
              </w:rPr>
              <w:t>□ 5-10</w:t>
            </w:r>
          </w:p>
        </w:tc>
      </w:tr>
      <w:tr w:rsidR="008E7330" w:rsidRPr="00855964" w:rsidTr="008E7330">
        <w:tc>
          <w:tcPr>
            <w:tcW w:w="4508" w:type="dxa"/>
          </w:tcPr>
          <w:p w:rsidR="008E7330" w:rsidRPr="00855964" w:rsidRDefault="008E7330" w:rsidP="00A40388">
            <w:pPr>
              <w:rPr>
                <w:rFonts w:ascii="Arial" w:eastAsia="Times New Roman" w:hAnsi="Arial" w:cs="Arial"/>
                <w:sz w:val="24"/>
              </w:rPr>
            </w:pPr>
            <w:r w:rsidRPr="00855964">
              <w:rPr>
                <w:rFonts w:ascii="Arial" w:hAnsi="Arial"/>
                <w:sz w:val="24"/>
              </w:rPr>
              <w:t>□ 11-18</w:t>
            </w:r>
          </w:p>
        </w:tc>
        <w:tc>
          <w:tcPr>
            <w:tcW w:w="4508" w:type="dxa"/>
          </w:tcPr>
          <w:p w:rsidR="008E7330" w:rsidRPr="00855964" w:rsidRDefault="008E7330" w:rsidP="00A40388">
            <w:pPr>
              <w:rPr>
                <w:rFonts w:ascii="Arial" w:eastAsia="Times New Roman" w:hAnsi="Arial" w:cs="Arial"/>
                <w:sz w:val="24"/>
              </w:rPr>
            </w:pPr>
            <w:r w:rsidRPr="00855964">
              <w:rPr>
                <w:rFonts w:ascii="Arial" w:hAnsi="Arial"/>
                <w:sz w:val="24"/>
              </w:rPr>
              <w:t>□ Más de 19</w:t>
            </w:r>
          </w:p>
        </w:tc>
      </w:tr>
    </w:tbl>
    <w:p w:rsidR="00F6724D" w:rsidRPr="00855964" w:rsidRDefault="00F6724D" w:rsidP="00A40388">
      <w:pPr>
        <w:shd w:val="clear" w:color="auto" w:fill="FFFFFF"/>
        <w:spacing w:after="0" w:line="240" w:lineRule="auto"/>
        <w:rPr>
          <w:rFonts w:ascii="Arial" w:eastAsia="Times New Roman" w:hAnsi="Arial" w:cs="Arial"/>
          <w:b/>
          <w:lang w:eastAsia="en-GB"/>
        </w:rPr>
      </w:pPr>
    </w:p>
    <w:p w:rsidR="00A40388" w:rsidRPr="00855964" w:rsidRDefault="008E7330" w:rsidP="00A40388">
      <w:pPr>
        <w:shd w:val="clear" w:color="auto" w:fill="FFFFFF"/>
        <w:spacing w:after="0" w:line="240" w:lineRule="auto"/>
        <w:rPr>
          <w:rFonts w:ascii="Arial" w:hAnsi="Arial" w:cs="Arial"/>
          <w:i/>
        </w:rPr>
      </w:pPr>
      <w:r w:rsidRPr="00855964">
        <w:rPr>
          <w:rFonts w:ascii="Arial" w:hAnsi="Arial"/>
          <w:b/>
          <w:sz w:val="24"/>
        </w:rPr>
        <w:t xml:space="preserve">c) Si el niño/a es menor de la edad de escolarización obligatoria, ¿asiste a alguno de los siguientes? </w:t>
      </w:r>
    </w:p>
    <w:p w:rsidR="00A40388" w:rsidRPr="00855964" w:rsidRDefault="00A40388" w:rsidP="00A40388">
      <w:pPr>
        <w:shd w:val="clear" w:color="auto" w:fill="FFFFFF"/>
        <w:spacing w:after="0" w:line="240" w:lineRule="auto"/>
        <w:rPr>
          <w:rFonts w:ascii="Arial" w:hAnsi="Arial" w:cs="Arial"/>
          <w:i/>
          <w:sz w:val="16"/>
        </w:rPr>
      </w:pPr>
    </w:p>
    <w:p w:rsidR="008E7330" w:rsidRPr="00855964" w:rsidRDefault="00855964" w:rsidP="00A40388">
      <w:pPr>
        <w:shd w:val="clear" w:color="auto" w:fill="FFFFFF"/>
        <w:spacing w:after="0" w:line="240" w:lineRule="auto"/>
        <w:rPr>
          <w:rFonts w:ascii="Arial" w:hAnsi="Arial" w:cs="Arial"/>
          <w:i/>
        </w:rPr>
      </w:pPr>
      <w:r>
        <w:rPr>
          <w:rFonts w:ascii="Arial" w:hAnsi="Arial"/>
          <w:i/>
        </w:rPr>
        <w:t>Marque todas las opciones que correspondan</w:t>
      </w:r>
    </w:p>
    <w:p w:rsidR="00A40388" w:rsidRPr="00855964" w:rsidRDefault="00A40388" w:rsidP="00A40388">
      <w:pPr>
        <w:shd w:val="clear" w:color="auto" w:fill="FFFFFF"/>
        <w:spacing w:after="0" w:line="240" w:lineRule="auto"/>
        <w:rPr>
          <w:rFonts w:ascii="Arial" w:eastAsia="Times New Roman" w:hAnsi="Arial" w:cs="Arial"/>
          <w:b/>
          <w:sz w:val="24"/>
          <w:lang w:eastAsia="en-GB"/>
        </w:rPr>
      </w:pPr>
    </w:p>
    <w:tbl>
      <w:tblPr>
        <w:tblStyle w:val="TableGrid"/>
        <w:tblW w:w="0" w:type="auto"/>
        <w:tblLook w:val="04A0" w:firstRow="1" w:lastRow="0" w:firstColumn="1" w:lastColumn="0" w:noHBand="0" w:noVBand="1"/>
      </w:tblPr>
      <w:tblGrid>
        <w:gridCol w:w="4508"/>
        <w:gridCol w:w="4508"/>
      </w:tblGrid>
      <w:tr w:rsidR="008E7330" w:rsidRPr="00855964" w:rsidTr="008E7330">
        <w:tc>
          <w:tcPr>
            <w:tcW w:w="4508" w:type="dxa"/>
            <w:tcBorders>
              <w:top w:val="nil"/>
              <w:left w:val="nil"/>
              <w:bottom w:val="nil"/>
              <w:right w:val="nil"/>
            </w:tcBorders>
          </w:tcPr>
          <w:p w:rsidR="008E7330" w:rsidRPr="00855964" w:rsidRDefault="008E7330" w:rsidP="00A40388">
            <w:pPr>
              <w:rPr>
                <w:rFonts w:ascii="Arial" w:eastAsia="Times New Roman" w:hAnsi="Arial" w:cs="Arial"/>
                <w:sz w:val="24"/>
              </w:rPr>
            </w:pPr>
            <w:r w:rsidRPr="00855964">
              <w:rPr>
                <w:rFonts w:ascii="Arial" w:hAnsi="Arial"/>
                <w:sz w:val="24"/>
              </w:rPr>
              <w:t xml:space="preserve">□ Guardería </w:t>
            </w:r>
          </w:p>
        </w:tc>
        <w:tc>
          <w:tcPr>
            <w:tcW w:w="4508" w:type="dxa"/>
            <w:tcBorders>
              <w:top w:val="nil"/>
              <w:left w:val="nil"/>
              <w:bottom w:val="nil"/>
              <w:right w:val="nil"/>
            </w:tcBorders>
          </w:tcPr>
          <w:p w:rsidR="008E7330" w:rsidRPr="00855964" w:rsidRDefault="008E7330" w:rsidP="00A40388">
            <w:pPr>
              <w:rPr>
                <w:rFonts w:ascii="Arial" w:eastAsia="Times New Roman" w:hAnsi="Arial" w:cs="Arial"/>
                <w:sz w:val="24"/>
              </w:rPr>
            </w:pPr>
            <w:r w:rsidRPr="00855964">
              <w:rPr>
                <w:rFonts w:ascii="Arial" w:hAnsi="Arial"/>
                <w:sz w:val="24"/>
              </w:rPr>
              <w:t xml:space="preserve">□ Guardería privada </w:t>
            </w:r>
          </w:p>
        </w:tc>
      </w:tr>
      <w:tr w:rsidR="008E7330" w:rsidRPr="00855964" w:rsidTr="008E7330">
        <w:tc>
          <w:tcPr>
            <w:tcW w:w="4508" w:type="dxa"/>
            <w:tcBorders>
              <w:top w:val="nil"/>
              <w:left w:val="nil"/>
              <w:bottom w:val="single" w:sz="4" w:space="0" w:color="auto"/>
              <w:right w:val="nil"/>
            </w:tcBorders>
          </w:tcPr>
          <w:p w:rsidR="008E7330" w:rsidRPr="00855964" w:rsidRDefault="008E7330" w:rsidP="00A40388">
            <w:pPr>
              <w:rPr>
                <w:rFonts w:ascii="Arial" w:eastAsia="Times New Roman" w:hAnsi="Arial" w:cs="Arial"/>
                <w:sz w:val="24"/>
              </w:rPr>
            </w:pPr>
            <w:r w:rsidRPr="00855964">
              <w:rPr>
                <w:rFonts w:ascii="Arial" w:hAnsi="Arial"/>
                <w:sz w:val="24"/>
              </w:rPr>
              <w:t>□ Children’s Centre</w:t>
            </w:r>
          </w:p>
        </w:tc>
        <w:tc>
          <w:tcPr>
            <w:tcW w:w="4508" w:type="dxa"/>
            <w:tcBorders>
              <w:top w:val="nil"/>
              <w:left w:val="nil"/>
              <w:bottom w:val="single" w:sz="4" w:space="0" w:color="auto"/>
              <w:right w:val="nil"/>
            </w:tcBorders>
          </w:tcPr>
          <w:p w:rsidR="00A40388" w:rsidRPr="00855964" w:rsidRDefault="008E7330" w:rsidP="00A40388">
            <w:pPr>
              <w:rPr>
                <w:rFonts w:ascii="Arial" w:eastAsia="Times New Roman" w:hAnsi="Arial" w:cs="Arial"/>
                <w:sz w:val="24"/>
              </w:rPr>
            </w:pPr>
            <w:r w:rsidRPr="00855964">
              <w:rPr>
                <w:rFonts w:ascii="Arial" w:hAnsi="Arial"/>
                <w:sz w:val="24"/>
              </w:rPr>
              <w:t>□ Otro (especificar)</w:t>
            </w:r>
          </w:p>
          <w:p w:rsidR="00A40388" w:rsidRPr="00855964" w:rsidRDefault="00A40388" w:rsidP="00A40388">
            <w:pPr>
              <w:rPr>
                <w:rFonts w:ascii="Arial" w:eastAsia="Times New Roman" w:hAnsi="Arial" w:cs="Arial"/>
                <w:sz w:val="24"/>
                <w:lang w:eastAsia="en-GB"/>
              </w:rPr>
            </w:pPr>
          </w:p>
        </w:tc>
      </w:tr>
      <w:tr w:rsidR="008E7330" w:rsidRPr="00855964" w:rsidTr="008E7330">
        <w:tc>
          <w:tcPr>
            <w:tcW w:w="9016" w:type="dxa"/>
            <w:gridSpan w:val="2"/>
            <w:tcBorders>
              <w:top w:val="single" w:sz="4" w:space="0" w:color="auto"/>
            </w:tcBorders>
          </w:tcPr>
          <w:p w:rsidR="008E7330" w:rsidRPr="00855964" w:rsidRDefault="008E7330" w:rsidP="00A40388">
            <w:pPr>
              <w:rPr>
                <w:rFonts w:ascii="Arial" w:eastAsia="Times New Roman" w:hAnsi="Arial" w:cs="Arial"/>
                <w:sz w:val="24"/>
                <w:lang w:eastAsia="en-GB"/>
              </w:rPr>
            </w:pPr>
          </w:p>
        </w:tc>
      </w:tr>
    </w:tbl>
    <w:p w:rsidR="00F44761" w:rsidRPr="00855964" w:rsidRDefault="00F44761" w:rsidP="00A40388">
      <w:pPr>
        <w:shd w:val="clear" w:color="auto" w:fill="FFFFFF"/>
        <w:spacing w:after="0" w:line="240" w:lineRule="auto"/>
        <w:rPr>
          <w:rFonts w:ascii="Arial" w:eastAsia="Times New Roman" w:hAnsi="Arial" w:cs="Arial"/>
          <w:sz w:val="24"/>
          <w:lang w:eastAsia="en-GB"/>
        </w:rPr>
      </w:pPr>
    </w:p>
    <w:p w:rsidR="00A40388" w:rsidRPr="00855964" w:rsidRDefault="008E7330" w:rsidP="00A40388">
      <w:pPr>
        <w:shd w:val="clear" w:color="auto" w:fill="FFFFFF"/>
        <w:spacing w:after="0" w:line="240" w:lineRule="auto"/>
        <w:rPr>
          <w:rFonts w:ascii="Arial" w:hAnsi="Arial" w:cs="Arial"/>
          <w:i/>
        </w:rPr>
      </w:pPr>
      <w:r w:rsidRPr="00855964">
        <w:rPr>
          <w:rFonts w:ascii="Arial" w:hAnsi="Arial"/>
          <w:b/>
          <w:sz w:val="24"/>
        </w:rPr>
        <w:t xml:space="preserve">d) Si el niño/a está en edad escolar, ¿a qué tipo de colegio asiste? </w:t>
      </w:r>
    </w:p>
    <w:p w:rsidR="00A40388" w:rsidRPr="00855964" w:rsidRDefault="00A40388" w:rsidP="00A40388">
      <w:pPr>
        <w:shd w:val="clear" w:color="auto" w:fill="FFFFFF"/>
        <w:spacing w:after="0" w:line="240" w:lineRule="auto"/>
        <w:rPr>
          <w:rFonts w:ascii="Arial" w:hAnsi="Arial" w:cs="Arial"/>
          <w:i/>
          <w:sz w:val="16"/>
        </w:rPr>
      </w:pPr>
    </w:p>
    <w:p w:rsidR="008E7330" w:rsidRPr="00855964" w:rsidRDefault="008E7330" w:rsidP="00A40388">
      <w:pPr>
        <w:shd w:val="clear" w:color="auto" w:fill="FFFFFF"/>
        <w:spacing w:after="0" w:line="240" w:lineRule="auto"/>
        <w:rPr>
          <w:rFonts w:ascii="Arial" w:hAnsi="Arial" w:cs="Arial"/>
          <w:i/>
        </w:rPr>
      </w:pPr>
      <w:r w:rsidRPr="00855964">
        <w:rPr>
          <w:rFonts w:ascii="Arial" w:hAnsi="Arial"/>
          <w:i/>
        </w:rPr>
        <w:t>Seleccione una única opción</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3005"/>
        <w:gridCol w:w="3005"/>
        <w:gridCol w:w="3006"/>
      </w:tblGrid>
      <w:tr w:rsidR="008E7330" w:rsidRPr="00855964" w:rsidTr="008E7330">
        <w:tc>
          <w:tcPr>
            <w:tcW w:w="3005" w:type="dxa"/>
            <w:tcBorders>
              <w:top w:val="nil"/>
              <w:left w:val="nil"/>
              <w:bottom w:val="nil"/>
              <w:right w:val="nil"/>
            </w:tcBorders>
          </w:tcPr>
          <w:p w:rsidR="008E7330" w:rsidRPr="00855964" w:rsidRDefault="008E7330" w:rsidP="00A40388">
            <w:pPr>
              <w:ind w:left="311" w:hanging="311"/>
              <w:rPr>
                <w:rFonts w:ascii="Arial" w:eastAsia="Times New Roman" w:hAnsi="Arial" w:cs="Arial"/>
                <w:sz w:val="24"/>
              </w:rPr>
            </w:pPr>
            <w:r w:rsidRPr="00855964">
              <w:rPr>
                <w:rFonts w:ascii="Arial" w:hAnsi="Arial"/>
                <w:sz w:val="24"/>
              </w:rPr>
              <w:t>□ Escuela convencional en Wandsworth</w:t>
            </w:r>
          </w:p>
        </w:tc>
        <w:tc>
          <w:tcPr>
            <w:tcW w:w="3005" w:type="dxa"/>
            <w:tcBorders>
              <w:top w:val="nil"/>
              <w:left w:val="nil"/>
              <w:bottom w:val="nil"/>
              <w:right w:val="nil"/>
            </w:tcBorders>
          </w:tcPr>
          <w:p w:rsidR="008E7330" w:rsidRPr="00855964" w:rsidRDefault="008E7330" w:rsidP="00A40388">
            <w:pPr>
              <w:ind w:left="284" w:hanging="284"/>
              <w:rPr>
                <w:rFonts w:ascii="Arial" w:eastAsia="Times New Roman" w:hAnsi="Arial" w:cs="Arial"/>
                <w:sz w:val="24"/>
              </w:rPr>
            </w:pPr>
            <w:r w:rsidRPr="00855964">
              <w:rPr>
                <w:rFonts w:ascii="Arial" w:hAnsi="Arial"/>
                <w:sz w:val="24"/>
              </w:rPr>
              <w:t>□ Wandsworth Resource Base</w:t>
            </w:r>
          </w:p>
        </w:tc>
        <w:tc>
          <w:tcPr>
            <w:tcW w:w="3006" w:type="dxa"/>
            <w:tcBorders>
              <w:top w:val="nil"/>
              <w:left w:val="nil"/>
              <w:bottom w:val="nil"/>
              <w:right w:val="nil"/>
            </w:tcBorders>
          </w:tcPr>
          <w:p w:rsidR="008E7330" w:rsidRPr="00855964" w:rsidRDefault="008E7330" w:rsidP="00A40388">
            <w:pPr>
              <w:ind w:left="258" w:hanging="258"/>
              <w:rPr>
                <w:rFonts w:ascii="Arial" w:eastAsia="Times New Roman" w:hAnsi="Arial" w:cs="Arial"/>
                <w:sz w:val="24"/>
              </w:rPr>
            </w:pPr>
            <w:r w:rsidRPr="00855964">
              <w:rPr>
                <w:rFonts w:ascii="Arial" w:hAnsi="Arial"/>
                <w:sz w:val="24"/>
              </w:rPr>
              <w:t>□ Escuela especial de Wandsworth</w:t>
            </w:r>
          </w:p>
          <w:p w:rsidR="00A40388" w:rsidRPr="00855964" w:rsidRDefault="00A40388" w:rsidP="00A40388">
            <w:pPr>
              <w:ind w:left="258" w:hanging="258"/>
              <w:rPr>
                <w:rFonts w:ascii="Arial" w:eastAsia="Times New Roman" w:hAnsi="Arial" w:cs="Arial"/>
                <w:sz w:val="24"/>
                <w:lang w:eastAsia="en-GB"/>
              </w:rPr>
            </w:pPr>
          </w:p>
        </w:tc>
      </w:tr>
      <w:tr w:rsidR="008E7330" w:rsidRPr="00855964" w:rsidTr="008E7330">
        <w:tc>
          <w:tcPr>
            <w:tcW w:w="3005" w:type="dxa"/>
            <w:tcBorders>
              <w:top w:val="nil"/>
              <w:left w:val="nil"/>
              <w:bottom w:val="nil"/>
              <w:right w:val="nil"/>
            </w:tcBorders>
          </w:tcPr>
          <w:p w:rsidR="008E7330" w:rsidRPr="00855964" w:rsidRDefault="008E7330" w:rsidP="00A40388">
            <w:pPr>
              <w:ind w:left="311" w:hanging="311"/>
              <w:rPr>
                <w:rFonts w:ascii="Arial" w:eastAsia="Times New Roman" w:hAnsi="Arial" w:cs="Arial"/>
                <w:sz w:val="24"/>
              </w:rPr>
            </w:pPr>
            <w:r w:rsidRPr="00855964">
              <w:rPr>
                <w:rFonts w:ascii="Arial" w:hAnsi="Arial"/>
                <w:sz w:val="24"/>
              </w:rPr>
              <w:t xml:space="preserve">□ Escuela convencional fuera del distrito </w:t>
            </w:r>
          </w:p>
        </w:tc>
        <w:tc>
          <w:tcPr>
            <w:tcW w:w="3005" w:type="dxa"/>
            <w:tcBorders>
              <w:top w:val="nil"/>
              <w:left w:val="nil"/>
              <w:bottom w:val="single" w:sz="4" w:space="0" w:color="auto"/>
              <w:right w:val="nil"/>
            </w:tcBorders>
          </w:tcPr>
          <w:p w:rsidR="008E7330" w:rsidRPr="00855964" w:rsidRDefault="008E7330" w:rsidP="00A40388">
            <w:pPr>
              <w:ind w:left="284" w:hanging="284"/>
              <w:rPr>
                <w:rFonts w:ascii="Arial" w:eastAsia="Times New Roman" w:hAnsi="Arial" w:cs="Arial"/>
                <w:sz w:val="24"/>
              </w:rPr>
            </w:pPr>
            <w:r w:rsidRPr="00855964">
              <w:rPr>
                <w:rFonts w:ascii="Arial" w:hAnsi="Arial"/>
                <w:sz w:val="24"/>
              </w:rPr>
              <w:t>□ Escuela especial fuera del distrito</w:t>
            </w:r>
          </w:p>
          <w:p w:rsidR="00A40388" w:rsidRPr="00855964" w:rsidRDefault="00A40388" w:rsidP="00A40388">
            <w:pPr>
              <w:ind w:left="284" w:hanging="284"/>
              <w:rPr>
                <w:rFonts w:ascii="Arial" w:eastAsia="Times New Roman" w:hAnsi="Arial" w:cs="Arial"/>
                <w:sz w:val="24"/>
                <w:lang w:eastAsia="en-GB"/>
              </w:rPr>
            </w:pPr>
          </w:p>
        </w:tc>
        <w:tc>
          <w:tcPr>
            <w:tcW w:w="3006" w:type="dxa"/>
            <w:tcBorders>
              <w:top w:val="nil"/>
              <w:left w:val="nil"/>
              <w:bottom w:val="single" w:sz="4" w:space="0" w:color="auto"/>
              <w:right w:val="nil"/>
            </w:tcBorders>
          </w:tcPr>
          <w:p w:rsidR="008E7330" w:rsidRPr="00855964" w:rsidRDefault="008E7330" w:rsidP="00A40388">
            <w:pPr>
              <w:rPr>
                <w:rFonts w:ascii="Arial" w:eastAsia="Times New Roman" w:hAnsi="Arial" w:cs="Arial"/>
                <w:sz w:val="24"/>
              </w:rPr>
            </w:pPr>
            <w:r w:rsidRPr="00855964">
              <w:rPr>
                <w:rFonts w:ascii="Arial" w:hAnsi="Arial"/>
                <w:sz w:val="24"/>
              </w:rPr>
              <w:t xml:space="preserve">□ Escuela privada </w:t>
            </w:r>
          </w:p>
        </w:tc>
      </w:tr>
      <w:tr w:rsidR="008E7330" w:rsidRPr="00855964" w:rsidTr="008E7330">
        <w:tc>
          <w:tcPr>
            <w:tcW w:w="3005" w:type="dxa"/>
            <w:tcBorders>
              <w:top w:val="nil"/>
              <w:left w:val="nil"/>
              <w:bottom w:val="nil"/>
              <w:right w:val="single" w:sz="4" w:space="0" w:color="auto"/>
            </w:tcBorders>
          </w:tcPr>
          <w:p w:rsidR="008E7330" w:rsidRPr="00855964" w:rsidRDefault="008E7330" w:rsidP="00A40388">
            <w:pPr>
              <w:rPr>
                <w:rFonts w:ascii="Arial" w:eastAsia="Times New Roman" w:hAnsi="Arial" w:cs="Arial"/>
                <w:sz w:val="24"/>
              </w:rPr>
            </w:pPr>
            <w:r w:rsidRPr="00855964">
              <w:rPr>
                <w:rFonts w:ascii="Arial" w:hAnsi="Arial"/>
                <w:sz w:val="24"/>
              </w:rPr>
              <w:t>□ Otro (especificar)</w:t>
            </w:r>
          </w:p>
        </w:tc>
        <w:tc>
          <w:tcPr>
            <w:tcW w:w="6011" w:type="dxa"/>
            <w:gridSpan w:val="2"/>
            <w:tcBorders>
              <w:top w:val="single" w:sz="4" w:space="0" w:color="auto"/>
              <w:left w:val="single" w:sz="4" w:space="0" w:color="auto"/>
            </w:tcBorders>
          </w:tcPr>
          <w:p w:rsidR="008E7330" w:rsidRPr="00855964" w:rsidRDefault="008E7330" w:rsidP="00A40388">
            <w:pPr>
              <w:rPr>
                <w:rFonts w:ascii="Arial" w:eastAsia="Times New Roman" w:hAnsi="Arial" w:cs="Arial"/>
                <w:sz w:val="24"/>
                <w:lang w:eastAsia="en-GB"/>
              </w:rPr>
            </w:pPr>
          </w:p>
        </w:tc>
      </w:tr>
    </w:tbl>
    <w:p w:rsidR="008E7330" w:rsidRPr="00855964" w:rsidRDefault="008E7330" w:rsidP="00A40388">
      <w:pPr>
        <w:shd w:val="clear" w:color="auto" w:fill="FFFFFF"/>
        <w:spacing w:after="0" w:line="240" w:lineRule="auto"/>
        <w:rPr>
          <w:rFonts w:ascii="Arial" w:eastAsia="Times New Roman" w:hAnsi="Arial" w:cs="Arial"/>
          <w:b/>
          <w:lang w:eastAsia="en-GB"/>
        </w:rPr>
      </w:pPr>
    </w:p>
    <w:p w:rsidR="00A40388" w:rsidRPr="00855964" w:rsidRDefault="00A40388" w:rsidP="00A40388">
      <w:pPr>
        <w:shd w:val="clear" w:color="auto" w:fill="FFFFFF"/>
        <w:spacing w:after="0" w:line="240" w:lineRule="auto"/>
        <w:rPr>
          <w:rFonts w:ascii="Arial" w:eastAsia="Times New Roman" w:hAnsi="Arial" w:cs="Arial"/>
          <w:i/>
          <w:lang w:eastAsia="en-GB"/>
        </w:rPr>
      </w:pPr>
    </w:p>
    <w:p w:rsidR="00F14189" w:rsidRPr="00855964" w:rsidRDefault="00F14189" w:rsidP="00A40388">
      <w:pPr>
        <w:shd w:val="clear" w:color="auto" w:fill="FFFFFF"/>
        <w:spacing w:after="0" w:line="240" w:lineRule="auto"/>
        <w:rPr>
          <w:rFonts w:ascii="Arial" w:eastAsia="Times New Roman" w:hAnsi="Arial" w:cs="Arial"/>
          <w:i/>
        </w:rPr>
      </w:pPr>
      <w:r w:rsidRPr="00855964">
        <w:rPr>
          <w:rFonts w:ascii="Arial" w:hAnsi="Arial"/>
          <w:i/>
        </w:rPr>
        <w:t>Si no tiene ningún otro hijo con TEA, pase al apartado «Antes del diagnóstico» en la página 9</w:t>
      </w:r>
    </w:p>
    <w:p w:rsidR="00A40388" w:rsidRPr="00855964" w:rsidRDefault="00A40388" w:rsidP="00A40388">
      <w:pPr>
        <w:shd w:val="clear" w:color="auto" w:fill="FFFFFF"/>
        <w:spacing w:after="0" w:line="240" w:lineRule="auto"/>
        <w:rPr>
          <w:rFonts w:ascii="Arial" w:eastAsia="Times New Roman" w:hAnsi="Arial" w:cs="Arial"/>
          <w:b/>
          <w:i/>
          <w:lang w:eastAsia="en-GB"/>
        </w:rPr>
      </w:pPr>
    </w:p>
    <w:p w:rsidR="00843653" w:rsidRPr="00855964" w:rsidRDefault="00843653" w:rsidP="00A40388">
      <w:pPr>
        <w:shd w:val="clear" w:color="auto" w:fill="FFFFFF"/>
        <w:spacing w:after="0" w:line="240" w:lineRule="auto"/>
        <w:rPr>
          <w:rFonts w:ascii="Arial" w:eastAsia="Times New Roman" w:hAnsi="Arial" w:cs="Arial"/>
          <w:b/>
          <w:sz w:val="24"/>
          <w:u w:val="single"/>
        </w:rPr>
      </w:pPr>
      <w:r w:rsidRPr="00855964">
        <w:rPr>
          <w:rFonts w:ascii="Arial" w:hAnsi="Arial"/>
          <w:b/>
          <w:sz w:val="24"/>
          <w:u w:val="single"/>
        </w:rPr>
        <w:t xml:space="preserve">Niño/a 2 </w:t>
      </w:r>
    </w:p>
    <w:p w:rsidR="00A40388" w:rsidRPr="00855964" w:rsidRDefault="00A40388" w:rsidP="00A40388">
      <w:pPr>
        <w:shd w:val="clear" w:color="auto" w:fill="FFFFFF"/>
        <w:spacing w:after="0" w:line="240" w:lineRule="auto"/>
        <w:rPr>
          <w:rFonts w:ascii="Arial" w:eastAsia="Times New Roman" w:hAnsi="Arial" w:cs="Arial"/>
          <w:sz w:val="24"/>
          <w:u w:val="single"/>
          <w:lang w:eastAsia="en-GB"/>
        </w:rPr>
      </w:pPr>
    </w:p>
    <w:p w:rsidR="00A40388" w:rsidRPr="00855964" w:rsidRDefault="00843653" w:rsidP="00A40388">
      <w:pPr>
        <w:shd w:val="clear" w:color="auto" w:fill="FFFFFF"/>
        <w:spacing w:after="0" w:line="240" w:lineRule="auto"/>
        <w:rPr>
          <w:rFonts w:ascii="Arial" w:eastAsia="Times New Roman" w:hAnsi="Arial" w:cs="Arial"/>
          <w:b/>
          <w:sz w:val="24"/>
        </w:rPr>
      </w:pPr>
      <w:r w:rsidRPr="00855964">
        <w:rPr>
          <w:rFonts w:ascii="Arial" w:hAnsi="Arial"/>
          <w:b/>
          <w:sz w:val="24"/>
        </w:rPr>
        <w:t xml:space="preserve">a) ¿Cuál de las siguientes frases describe mejor la situación actual del niño/a? </w:t>
      </w:r>
    </w:p>
    <w:p w:rsidR="00A40388" w:rsidRPr="00855964" w:rsidRDefault="00A40388" w:rsidP="00A40388">
      <w:pPr>
        <w:shd w:val="clear" w:color="auto" w:fill="FFFFFF"/>
        <w:spacing w:after="0" w:line="240" w:lineRule="auto"/>
        <w:rPr>
          <w:rFonts w:ascii="Arial" w:hAnsi="Arial" w:cs="Arial"/>
          <w:i/>
          <w:sz w:val="16"/>
        </w:rPr>
      </w:pPr>
    </w:p>
    <w:p w:rsidR="00843653" w:rsidRPr="00855964" w:rsidRDefault="00843653" w:rsidP="00A40388">
      <w:pPr>
        <w:shd w:val="clear" w:color="auto" w:fill="FFFFFF"/>
        <w:spacing w:after="0" w:line="240" w:lineRule="auto"/>
        <w:rPr>
          <w:rFonts w:ascii="Arial" w:hAnsi="Arial" w:cs="Arial"/>
          <w:i/>
        </w:rPr>
      </w:pPr>
      <w:r w:rsidRPr="00855964">
        <w:rPr>
          <w:rFonts w:ascii="Arial" w:hAnsi="Arial"/>
          <w:i/>
        </w:rPr>
        <w:t>Seleccione una única opción</w:t>
      </w:r>
    </w:p>
    <w:p w:rsidR="00A40388" w:rsidRPr="00855964" w:rsidRDefault="00A40388" w:rsidP="00A40388">
      <w:pPr>
        <w:shd w:val="clear" w:color="auto" w:fill="FFFFFF"/>
        <w:spacing w:after="0" w:line="240" w:lineRule="auto"/>
        <w:rPr>
          <w:rFonts w:ascii="Arial" w:eastAsia="Times New Roman" w:hAnsi="Arial" w:cs="Arial"/>
          <w:b/>
          <w:sz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43653" w:rsidRPr="00855964" w:rsidTr="00B32B6B">
        <w:trPr>
          <w:trHeight w:val="333"/>
        </w:trPr>
        <w:tc>
          <w:tcPr>
            <w:tcW w:w="4508" w:type="dxa"/>
          </w:tcPr>
          <w:p w:rsidR="00843653" w:rsidRPr="00855964" w:rsidRDefault="00843653" w:rsidP="00A40388">
            <w:pPr>
              <w:rPr>
                <w:rFonts w:ascii="Arial" w:eastAsia="Times New Roman" w:hAnsi="Arial" w:cs="Arial"/>
                <w:sz w:val="24"/>
              </w:rPr>
            </w:pPr>
            <w:r w:rsidRPr="00855964">
              <w:rPr>
                <w:rFonts w:ascii="Arial" w:hAnsi="Arial"/>
                <w:sz w:val="24"/>
              </w:rPr>
              <w:t>□ Diagnosticado con TEA</w:t>
            </w:r>
          </w:p>
        </w:tc>
        <w:tc>
          <w:tcPr>
            <w:tcW w:w="4508" w:type="dxa"/>
          </w:tcPr>
          <w:p w:rsidR="00A40388" w:rsidRPr="00855964" w:rsidRDefault="00843653" w:rsidP="00A40388">
            <w:pPr>
              <w:rPr>
                <w:rFonts w:ascii="Arial" w:eastAsia="Times New Roman" w:hAnsi="Arial" w:cs="Arial"/>
                <w:sz w:val="24"/>
              </w:rPr>
            </w:pPr>
            <w:r w:rsidRPr="00855964">
              <w:rPr>
                <w:rFonts w:ascii="Arial" w:hAnsi="Arial"/>
                <w:sz w:val="24"/>
              </w:rPr>
              <w:t>□ En lista de espera para ser diagnosticado</w:t>
            </w:r>
          </w:p>
        </w:tc>
      </w:tr>
      <w:tr w:rsidR="00843653" w:rsidRPr="00855964" w:rsidTr="00B32B6B">
        <w:trPr>
          <w:trHeight w:val="640"/>
        </w:trPr>
        <w:tc>
          <w:tcPr>
            <w:tcW w:w="4508" w:type="dxa"/>
          </w:tcPr>
          <w:p w:rsidR="00843653" w:rsidRPr="00855964" w:rsidRDefault="00843653" w:rsidP="00A40388">
            <w:pPr>
              <w:ind w:left="311" w:hanging="311"/>
              <w:rPr>
                <w:rFonts w:ascii="Arial" w:eastAsia="Times New Roman" w:hAnsi="Arial" w:cs="Arial"/>
                <w:sz w:val="24"/>
              </w:rPr>
            </w:pPr>
            <w:r w:rsidRPr="00855964">
              <w:rPr>
                <w:rFonts w:ascii="Arial" w:hAnsi="Arial"/>
                <w:sz w:val="24"/>
              </w:rPr>
              <w:t>□ Preocupaciones iniciales sobre dificultades en la comunicación social</w:t>
            </w:r>
          </w:p>
        </w:tc>
        <w:tc>
          <w:tcPr>
            <w:tcW w:w="4508" w:type="dxa"/>
          </w:tcPr>
          <w:p w:rsidR="00843653" w:rsidRPr="00855964" w:rsidRDefault="00843653" w:rsidP="00A40388">
            <w:pPr>
              <w:rPr>
                <w:rFonts w:ascii="Arial" w:eastAsia="Times New Roman" w:hAnsi="Arial" w:cs="Arial"/>
                <w:sz w:val="24"/>
              </w:rPr>
            </w:pPr>
            <w:r w:rsidRPr="00855964">
              <w:rPr>
                <w:rFonts w:ascii="Arial" w:hAnsi="Arial"/>
                <w:sz w:val="24"/>
              </w:rPr>
              <w:t>□ Ninguna de las anteriores</w:t>
            </w:r>
          </w:p>
        </w:tc>
      </w:tr>
    </w:tbl>
    <w:p w:rsidR="00F6724D" w:rsidRPr="00855964" w:rsidRDefault="00F6724D" w:rsidP="00A40388">
      <w:pPr>
        <w:shd w:val="clear" w:color="auto" w:fill="FFFFFF"/>
        <w:spacing w:after="0" w:line="240" w:lineRule="auto"/>
        <w:rPr>
          <w:rFonts w:ascii="Arial" w:eastAsia="Times New Roman" w:hAnsi="Arial" w:cs="Arial"/>
          <w:b/>
          <w:lang w:eastAsia="en-GB"/>
        </w:rPr>
      </w:pPr>
    </w:p>
    <w:p w:rsidR="00F6724D" w:rsidRPr="00855964" w:rsidRDefault="00F6724D" w:rsidP="00A40388">
      <w:pPr>
        <w:shd w:val="clear" w:color="auto" w:fill="FFFFFF"/>
        <w:spacing w:after="0" w:line="240" w:lineRule="auto"/>
        <w:rPr>
          <w:rFonts w:ascii="Arial" w:eastAsia="Times New Roman" w:hAnsi="Arial" w:cs="Arial"/>
          <w:b/>
          <w:lang w:eastAsia="en-GB"/>
        </w:rPr>
      </w:pPr>
    </w:p>
    <w:p w:rsidR="00A40388" w:rsidRPr="00855964" w:rsidRDefault="00843653" w:rsidP="00A40388">
      <w:pPr>
        <w:shd w:val="clear" w:color="auto" w:fill="FFFFFF"/>
        <w:spacing w:after="0" w:line="240" w:lineRule="auto"/>
        <w:rPr>
          <w:rFonts w:ascii="Arial" w:hAnsi="Arial" w:cs="Arial"/>
          <w:i/>
        </w:rPr>
      </w:pPr>
      <w:r w:rsidRPr="00855964">
        <w:rPr>
          <w:rFonts w:ascii="Arial" w:hAnsi="Arial"/>
          <w:b/>
          <w:sz w:val="24"/>
        </w:rPr>
        <w:t xml:space="preserve">b) ¿Qué edad tiene el niño/a? </w:t>
      </w:r>
    </w:p>
    <w:p w:rsidR="00A40388" w:rsidRPr="00855964" w:rsidRDefault="00A40388" w:rsidP="00A40388">
      <w:pPr>
        <w:shd w:val="clear" w:color="auto" w:fill="FFFFFF"/>
        <w:spacing w:after="0" w:line="240" w:lineRule="auto"/>
        <w:rPr>
          <w:rFonts w:ascii="Arial" w:hAnsi="Arial" w:cs="Arial"/>
          <w:i/>
          <w:sz w:val="16"/>
        </w:rPr>
      </w:pPr>
    </w:p>
    <w:p w:rsidR="00843653" w:rsidRPr="00855964" w:rsidRDefault="00843653" w:rsidP="00A40388">
      <w:pPr>
        <w:shd w:val="clear" w:color="auto" w:fill="FFFFFF"/>
        <w:spacing w:after="0" w:line="240" w:lineRule="auto"/>
        <w:rPr>
          <w:rFonts w:ascii="Arial" w:hAnsi="Arial" w:cs="Arial"/>
          <w:i/>
        </w:rPr>
      </w:pPr>
      <w:r w:rsidRPr="00855964">
        <w:rPr>
          <w:rFonts w:ascii="Arial" w:hAnsi="Arial"/>
          <w:i/>
        </w:rPr>
        <w:t>Seleccione una única opción</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43653" w:rsidRPr="00855964" w:rsidTr="00B32B6B">
        <w:tc>
          <w:tcPr>
            <w:tcW w:w="4508" w:type="dxa"/>
          </w:tcPr>
          <w:p w:rsidR="00843653" w:rsidRPr="00855964" w:rsidRDefault="00843653" w:rsidP="00A40388">
            <w:pPr>
              <w:rPr>
                <w:rFonts w:ascii="Arial" w:eastAsia="Times New Roman" w:hAnsi="Arial" w:cs="Arial"/>
                <w:sz w:val="24"/>
              </w:rPr>
            </w:pPr>
            <w:r w:rsidRPr="00855964">
              <w:rPr>
                <w:rFonts w:ascii="Arial" w:hAnsi="Arial"/>
                <w:sz w:val="24"/>
              </w:rPr>
              <w:t>□ 0-4</w:t>
            </w:r>
          </w:p>
        </w:tc>
        <w:tc>
          <w:tcPr>
            <w:tcW w:w="4508" w:type="dxa"/>
          </w:tcPr>
          <w:p w:rsidR="00A40388" w:rsidRPr="00855964" w:rsidRDefault="00843653" w:rsidP="00A40388">
            <w:pPr>
              <w:rPr>
                <w:rFonts w:ascii="Arial" w:eastAsia="Times New Roman" w:hAnsi="Arial" w:cs="Arial"/>
                <w:sz w:val="24"/>
              </w:rPr>
            </w:pPr>
            <w:r w:rsidRPr="00855964">
              <w:rPr>
                <w:rFonts w:ascii="Arial" w:hAnsi="Arial"/>
                <w:sz w:val="24"/>
              </w:rPr>
              <w:t>□ 5-10</w:t>
            </w:r>
          </w:p>
        </w:tc>
      </w:tr>
      <w:tr w:rsidR="00843653" w:rsidRPr="00855964" w:rsidTr="00B32B6B">
        <w:tc>
          <w:tcPr>
            <w:tcW w:w="4508" w:type="dxa"/>
          </w:tcPr>
          <w:p w:rsidR="00843653" w:rsidRPr="00855964" w:rsidRDefault="00843653" w:rsidP="00A40388">
            <w:pPr>
              <w:rPr>
                <w:rFonts w:ascii="Arial" w:eastAsia="Times New Roman" w:hAnsi="Arial" w:cs="Arial"/>
                <w:sz w:val="24"/>
              </w:rPr>
            </w:pPr>
            <w:r w:rsidRPr="00855964">
              <w:rPr>
                <w:rFonts w:ascii="Arial" w:hAnsi="Arial"/>
                <w:sz w:val="24"/>
              </w:rPr>
              <w:t>□ 11-18</w:t>
            </w:r>
          </w:p>
        </w:tc>
        <w:tc>
          <w:tcPr>
            <w:tcW w:w="4508" w:type="dxa"/>
          </w:tcPr>
          <w:p w:rsidR="00843653" w:rsidRPr="00855964" w:rsidRDefault="00843653" w:rsidP="00A40388">
            <w:pPr>
              <w:rPr>
                <w:rFonts w:ascii="Arial" w:eastAsia="Times New Roman" w:hAnsi="Arial" w:cs="Arial"/>
                <w:sz w:val="24"/>
              </w:rPr>
            </w:pPr>
            <w:r w:rsidRPr="00855964">
              <w:rPr>
                <w:rFonts w:ascii="Arial" w:hAnsi="Arial"/>
                <w:sz w:val="24"/>
              </w:rPr>
              <w:t>□ Más de 19</w:t>
            </w:r>
          </w:p>
          <w:p w:rsidR="00A40388" w:rsidRPr="00855964" w:rsidRDefault="00A40388" w:rsidP="00A40388">
            <w:pPr>
              <w:rPr>
                <w:rFonts w:ascii="Arial" w:eastAsia="Times New Roman" w:hAnsi="Arial" w:cs="Arial"/>
                <w:sz w:val="24"/>
                <w:lang w:eastAsia="en-GB"/>
              </w:rPr>
            </w:pPr>
          </w:p>
        </w:tc>
      </w:tr>
    </w:tbl>
    <w:p w:rsidR="00A40388" w:rsidRPr="00855964" w:rsidRDefault="00843653" w:rsidP="00A40388">
      <w:pPr>
        <w:shd w:val="clear" w:color="auto" w:fill="FFFFFF"/>
        <w:spacing w:after="0" w:line="240" w:lineRule="auto"/>
        <w:rPr>
          <w:rFonts w:ascii="Arial" w:hAnsi="Arial" w:cs="Arial"/>
          <w:i/>
        </w:rPr>
      </w:pPr>
      <w:r w:rsidRPr="00855964">
        <w:rPr>
          <w:rFonts w:ascii="Arial" w:hAnsi="Arial"/>
          <w:b/>
          <w:sz w:val="24"/>
        </w:rPr>
        <w:t xml:space="preserve">c) Si el niño/a es menor de la edad de escolarización obligatoria, ¿asiste a alguno de los siguientes? </w:t>
      </w:r>
    </w:p>
    <w:p w:rsidR="00A40388" w:rsidRPr="00855964" w:rsidRDefault="00A40388" w:rsidP="00A40388">
      <w:pPr>
        <w:shd w:val="clear" w:color="auto" w:fill="FFFFFF"/>
        <w:spacing w:after="0" w:line="240" w:lineRule="auto"/>
        <w:rPr>
          <w:rFonts w:ascii="Arial" w:hAnsi="Arial" w:cs="Arial"/>
          <w:i/>
        </w:rPr>
      </w:pPr>
    </w:p>
    <w:p w:rsidR="00843653" w:rsidRPr="00855964" w:rsidRDefault="00855964" w:rsidP="00A40388">
      <w:pPr>
        <w:shd w:val="clear" w:color="auto" w:fill="FFFFFF"/>
        <w:spacing w:after="0" w:line="240" w:lineRule="auto"/>
        <w:rPr>
          <w:rFonts w:ascii="Arial" w:hAnsi="Arial" w:cs="Arial"/>
          <w:i/>
        </w:rPr>
      </w:pPr>
      <w:r>
        <w:rPr>
          <w:rFonts w:ascii="Arial" w:hAnsi="Arial"/>
          <w:i/>
        </w:rPr>
        <w:t>Marque todas las opciones que correspondan</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4508"/>
        <w:gridCol w:w="4508"/>
      </w:tblGrid>
      <w:tr w:rsidR="00843653" w:rsidRPr="00855964" w:rsidTr="00B32B6B">
        <w:tc>
          <w:tcPr>
            <w:tcW w:w="4508" w:type="dxa"/>
            <w:tcBorders>
              <w:top w:val="nil"/>
              <w:left w:val="nil"/>
              <w:bottom w:val="nil"/>
              <w:right w:val="nil"/>
            </w:tcBorders>
          </w:tcPr>
          <w:p w:rsidR="00843653" w:rsidRPr="00855964" w:rsidRDefault="00843653" w:rsidP="00A40388">
            <w:pPr>
              <w:rPr>
                <w:rFonts w:ascii="Arial" w:eastAsia="Times New Roman" w:hAnsi="Arial" w:cs="Arial"/>
                <w:sz w:val="24"/>
              </w:rPr>
            </w:pPr>
            <w:r w:rsidRPr="00855964">
              <w:rPr>
                <w:rFonts w:ascii="Arial" w:hAnsi="Arial"/>
                <w:sz w:val="24"/>
              </w:rPr>
              <w:t>□ Guardería</w:t>
            </w:r>
          </w:p>
        </w:tc>
        <w:tc>
          <w:tcPr>
            <w:tcW w:w="4508" w:type="dxa"/>
            <w:tcBorders>
              <w:top w:val="nil"/>
              <w:left w:val="nil"/>
              <w:bottom w:val="nil"/>
              <w:right w:val="nil"/>
            </w:tcBorders>
          </w:tcPr>
          <w:p w:rsidR="00843653" w:rsidRPr="00855964" w:rsidRDefault="00843653" w:rsidP="00A40388">
            <w:pPr>
              <w:rPr>
                <w:rFonts w:ascii="Arial" w:eastAsia="Times New Roman" w:hAnsi="Arial" w:cs="Arial"/>
                <w:sz w:val="24"/>
              </w:rPr>
            </w:pPr>
            <w:r w:rsidRPr="00855964">
              <w:rPr>
                <w:rFonts w:ascii="Arial" w:hAnsi="Arial"/>
                <w:sz w:val="24"/>
              </w:rPr>
              <w:t>□ Guardería privada</w:t>
            </w:r>
          </w:p>
        </w:tc>
      </w:tr>
      <w:tr w:rsidR="00843653" w:rsidRPr="00855964" w:rsidTr="00B32B6B">
        <w:tc>
          <w:tcPr>
            <w:tcW w:w="4508" w:type="dxa"/>
            <w:tcBorders>
              <w:top w:val="nil"/>
              <w:left w:val="nil"/>
              <w:bottom w:val="single" w:sz="4" w:space="0" w:color="auto"/>
              <w:right w:val="nil"/>
            </w:tcBorders>
          </w:tcPr>
          <w:p w:rsidR="00843653" w:rsidRPr="00855964" w:rsidRDefault="00843653" w:rsidP="00A40388">
            <w:pPr>
              <w:rPr>
                <w:rFonts w:ascii="Arial" w:eastAsia="Times New Roman" w:hAnsi="Arial" w:cs="Arial"/>
                <w:sz w:val="24"/>
              </w:rPr>
            </w:pPr>
            <w:r w:rsidRPr="00855964">
              <w:rPr>
                <w:rFonts w:ascii="Arial" w:hAnsi="Arial"/>
                <w:sz w:val="24"/>
              </w:rPr>
              <w:t>□ Children’s Centre</w:t>
            </w:r>
          </w:p>
        </w:tc>
        <w:tc>
          <w:tcPr>
            <w:tcW w:w="4508" w:type="dxa"/>
            <w:tcBorders>
              <w:top w:val="nil"/>
              <w:left w:val="nil"/>
              <w:bottom w:val="single" w:sz="4" w:space="0" w:color="auto"/>
              <w:right w:val="nil"/>
            </w:tcBorders>
          </w:tcPr>
          <w:p w:rsidR="00843653" w:rsidRPr="00855964" w:rsidRDefault="00843653" w:rsidP="00A40388">
            <w:pPr>
              <w:rPr>
                <w:rFonts w:ascii="Arial" w:eastAsia="Times New Roman" w:hAnsi="Arial" w:cs="Arial"/>
                <w:sz w:val="24"/>
              </w:rPr>
            </w:pPr>
            <w:r w:rsidRPr="00855964">
              <w:rPr>
                <w:rFonts w:ascii="Arial" w:hAnsi="Arial"/>
                <w:sz w:val="24"/>
              </w:rPr>
              <w:t>□ Otro (especificar)</w:t>
            </w:r>
          </w:p>
          <w:p w:rsidR="00A40388" w:rsidRPr="00855964" w:rsidRDefault="00A40388" w:rsidP="00A40388">
            <w:pPr>
              <w:rPr>
                <w:rFonts w:ascii="Arial" w:eastAsia="Times New Roman" w:hAnsi="Arial" w:cs="Arial"/>
                <w:sz w:val="24"/>
                <w:lang w:eastAsia="en-GB"/>
              </w:rPr>
            </w:pPr>
          </w:p>
        </w:tc>
      </w:tr>
      <w:tr w:rsidR="00843653" w:rsidRPr="00855964" w:rsidTr="00B32B6B">
        <w:tc>
          <w:tcPr>
            <w:tcW w:w="9016" w:type="dxa"/>
            <w:gridSpan w:val="2"/>
            <w:tcBorders>
              <w:top w:val="single" w:sz="4" w:space="0" w:color="auto"/>
            </w:tcBorders>
          </w:tcPr>
          <w:p w:rsidR="00843653" w:rsidRPr="00855964" w:rsidRDefault="00843653" w:rsidP="00A40388">
            <w:pPr>
              <w:rPr>
                <w:rFonts w:ascii="Arial" w:eastAsia="Times New Roman" w:hAnsi="Arial" w:cs="Arial"/>
                <w:sz w:val="24"/>
                <w:lang w:eastAsia="en-GB"/>
              </w:rPr>
            </w:pPr>
          </w:p>
        </w:tc>
      </w:tr>
    </w:tbl>
    <w:p w:rsidR="00843653" w:rsidRPr="00855964" w:rsidRDefault="00843653" w:rsidP="00A40388">
      <w:pPr>
        <w:shd w:val="clear" w:color="auto" w:fill="FFFFFF"/>
        <w:spacing w:after="0" w:line="240" w:lineRule="auto"/>
        <w:rPr>
          <w:rFonts w:ascii="Arial" w:eastAsia="Times New Roman" w:hAnsi="Arial" w:cs="Arial"/>
          <w:lang w:eastAsia="en-GB"/>
        </w:rPr>
      </w:pPr>
    </w:p>
    <w:p w:rsidR="00A40388" w:rsidRPr="00855964" w:rsidRDefault="00A40388" w:rsidP="00A40388">
      <w:pPr>
        <w:shd w:val="clear" w:color="auto" w:fill="FFFFFF"/>
        <w:spacing w:after="0" w:line="240" w:lineRule="auto"/>
        <w:rPr>
          <w:rFonts w:ascii="Arial" w:eastAsia="Times New Roman" w:hAnsi="Arial" w:cs="Arial"/>
          <w:lang w:eastAsia="en-GB"/>
        </w:rPr>
      </w:pPr>
    </w:p>
    <w:p w:rsidR="00A40388" w:rsidRPr="00855964" w:rsidRDefault="00843653" w:rsidP="00A40388">
      <w:pPr>
        <w:shd w:val="clear" w:color="auto" w:fill="FFFFFF"/>
        <w:spacing w:after="0" w:line="240" w:lineRule="auto"/>
        <w:rPr>
          <w:rFonts w:ascii="Arial" w:hAnsi="Arial" w:cs="Arial"/>
          <w:i/>
        </w:rPr>
      </w:pPr>
      <w:r w:rsidRPr="00855964">
        <w:rPr>
          <w:rFonts w:ascii="Arial" w:hAnsi="Arial"/>
          <w:b/>
        </w:rPr>
        <w:t>d) Si el niño/a está en edad escolar, ¿a qué tipo de colegio asiste?</w:t>
      </w:r>
      <w:r w:rsidRPr="00855964">
        <w:rPr>
          <w:rFonts w:ascii="Arial" w:hAnsi="Arial"/>
          <w:b/>
          <w:sz w:val="24"/>
        </w:rPr>
        <w:t xml:space="preserve"> </w:t>
      </w:r>
    </w:p>
    <w:p w:rsidR="00A40388" w:rsidRPr="00855964" w:rsidRDefault="00A40388" w:rsidP="00A40388">
      <w:pPr>
        <w:shd w:val="clear" w:color="auto" w:fill="FFFFFF"/>
        <w:spacing w:after="0" w:line="240" w:lineRule="auto"/>
        <w:rPr>
          <w:rFonts w:ascii="Arial" w:hAnsi="Arial" w:cs="Arial"/>
          <w:i/>
          <w:sz w:val="16"/>
        </w:rPr>
      </w:pPr>
    </w:p>
    <w:p w:rsidR="00843653" w:rsidRPr="00855964" w:rsidRDefault="00843653" w:rsidP="00A40388">
      <w:pPr>
        <w:shd w:val="clear" w:color="auto" w:fill="FFFFFF"/>
        <w:spacing w:after="0" w:line="240" w:lineRule="auto"/>
        <w:rPr>
          <w:rFonts w:ascii="Arial" w:hAnsi="Arial" w:cs="Arial"/>
          <w:i/>
        </w:rPr>
      </w:pPr>
      <w:r w:rsidRPr="00855964">
        <w:rPr>
          <w:rFonts w:ascii="Arial" w:hAnsi="Arial"/>
          <w:i/>
        </w:rPr>
        <w:t>Seleccione una única opción</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3005"/>
        <w:gridCol w:w="3005"/>
        <w:gridCol w:w="3006"/>
      </w:tblGrid>
      <w:tr w:rsidR="00843653" w:rsidRPr="00855964" w:rsidTr="00B32B6B">
        <w:tc>
          <w:tcPr>
            <w:tcW w:w="3005" w:type="dxa"/>
            <w:tcBorders>
              <w:top w:val="nil"/>
              <w:left w:val="nil"/>
              <w:bottom w:val="nil"/>
              <w:right w:val="nil"/>
            </w:tcBorders>
          </w:tcPr>
          <w:p w:rsidR="00843653" w:rsidRPr="00855964" w:rsidRDefault="00843653" w:rsidP="00A40388">
            <w:pPr>
              <w:ind w:left="311" w:hanging="311"/>
              <w:rPr>
                <w:rFonts w:ascii="Arial" w:eastAsia="Times New Roman" w:hAnsi="Arial" w:cs="Arial"/>
                <w:sz w:val="24"/>
              </w:rPr>
            </w:pPr>
            <w:r w:rsidRPr="00855964">
              <w:rPr>
                <w:rFonts w:ascii="Arial" w:hAnsi="Arial"/>
                <w:sz w:val="24"/>
              </w:rPr>
              <w:t>□ Escuela convencional en Wandsworth</w:t>
            </w:r>
          </w:p>
        </w:tc>
        <w:tc>
          <w:tcPr>
            <w:tcW w:w="3005" w:type="dxa"/>
            <w:tcBorders>
              <w:top w:val="nil"/>
              <w:left w:val="nil"/>
              <w:bottom w:val="nil"/>
              <w:right w:val="nil"/>
            </w:tcBorders>
          </w:tcPr>
          <w:p w:rsidR="00843653" w:rsidRPr="00855964" w:rsidRDefault="00843653" w:rsidP="00A40388">
            <w:pPr>
              <w:ind w:left="284" w:hanging="284"/>
              <w:rPr>
                <w:rFonts w:ascii="Arial" w:eastAsia="Times New Roman" w:hAnsi="Arial" w:cs="Arial"/>
                <w:sz w:val="24"/>
              </w:rPr>
            </w:pPr>
            <w:r w:rsidRPr="00855964">
              <w:rPr>
                <w:rFonts w:ascii="Arial" w:hAnsi="Arial"/>
                <w:sz w:val="24"/>
              </w:rPr>
              <w:t>□ Wandsworth Resource Base</w:t>
            </w:r>
          </w:p>
        </w:tc>
        <w:tc>
          <w:tcPr>
            <w:tcW w:w="3006" w:type="dxa"/>
            <w:tcBorders>
              <w:top w:val="nil"/>
              <w:left w:val="nil"/>
              <w:bottom w:val="nil"/>
              <w:right w:val="nil"/>
            </w:tcBorders>
          </w:tcPr>
          <w:p w:rsidR="00843653" w:rsidRPr="00855964" w:rsidRDefault="00843653" w:rsidP="00A40388">
            <w:pPr>
              <w:ind w:left="258" w:hanging="258"/>
              <w:rPr>
                <w:rFonts w:ascii="Arial" w:eastAsia="Times New Roman" w:hAnsi="Arial" w:cs="Arial"/>
                <w:sz w:val="24"/>
              </w:rPr>
            </w:pPr>
            <w:r w:rsidRPr="00855964">
              <w:rPr>
                <w:rFonts w:ascii="Arial" w:hAnsi="Arial"/>
                <w:sz w:val="24"/>
              </w:rPr>
              <w:t>□ Escuela especial de Wandsworth</w:t>
            </w:r>
          </w:p>
        </w:tc>
      </w:tr>
      <w:tr w:rsidR="00843653" w:rsidRPr="00855964" w:rsidTr="00B32B6B">
        <w:tc>
          <w:tcPr>
            <w:tcW w:w="3005" w:type="dxa"/>
            <w:tcBorders>
              <w:top w:val="nil"/>
              <w:left w:val="nil"/>
              <w:bottom w:val="nil"/>
              <w:right w:val="nil"/>
            </w:tcBorders>
          </w:tcPr>
          <w:p w:rsidR="00843653" w:rsidRPr="00855964" w:rsidRDefault="00843653" w:rsidP="00A40388">
            <w:pPr>
              <w:ind w:left="311" w:hanging="311"/>
              <w:rPr>
                <w:rFonts w:ascii="Arial" w:eastAsia="Times New Roman" w:hAnsi="Arial" w:cs="Arial"/>
                <w:sz w:val="24"/>
              </w:rPr>
            </w:pPr>
            <w:r w:rsidRPr="00855964">
              <w:rPr>
                <w:rFonts w:ascii="Arial" w:hAnsi="Arial"/>
                <w:sz w:val="24"/>
              </w:rPr>
              <w:lastRenderedPageBreak/>
              <w:t>□ Escuela convencional fuera del distrito</w:t>
            </w:r>
          </w:p>
        </w:tc>
        <w:tc>
          <w:tcPr>
            <w:tcW w:w="3005" w:type="dxa"/>
            <w:tcBorders>
              <w:top w:val="nil"/>
              <w:left w:val="nil"/>
              <w:bottom w:val="single" w:sz="4" w:space="0" w:color="auto"/>
              <w:right w:val="nil"/>
            </w:tcBorders>
          </w:tcPr>
          <w:p w:rsidR="00843653" w:rsidRPr="00855964" w:rsidRDefault="00843653" w:rsidP="00A40388">
            <w:pPr>
              <w:ind w:left="284" w:hanging="284"/>
              <w:rPr>
                <w:rFonts w:ascii="Arial" w:eastAsia="Times New Roman" w:hAnsi="Arial" w:cs="Arial"/>
                <w:sz w:val="24"/>
              </w:rPr>
            </w:pPr>
            <w:r w:rsidRPr="00855964">
              <w:rPr>
                <w:rFonts w:ascii="Arial" w:hAnsi="Arial"/>
                <w:sz w:val="24"/>
              </w:rPr>
              <w:t>□ Escuela especial fuera del distrito</w:t>
            </w:r>
          </w:p>
        </w:tc>
        <w:tc>
          <w:tcPr>
            <w:tcW w:w="3006" w:type="dxa"/>
            <w:tcBorders>
              <w:top w:val="nil"/>
              <w:left w:val="nil"/>
              <w:bottom w:val="single" w:sz="4" w:space="0" w:color="auto"/>
              <w:right w:val="nil"/>
            </w:tcBorders>
          </w:tcPr>
          <w:p w:rsidR="00843653" w:rsidRPr="00855964" w:rsidRDefault="00843653" w:rsidP="00A40388">
            <w:pPr>
              <w:rPr>
                <w:rFonts w:ascii="Arial" w:eastAsia="Times New Roman" w:hAnsi="Arial" w:cs="Arial"/>
                <w:sz w:val="24"/>
              </w:rPr>
            </w:pPr>
            <w:r w:rsidRPr="00855964">
              <w:rPr>
                <w:rFonts w:ascii="Arial" w:hAnsi="Arial"/>
                <w:sz w:val="24"/>
              </w:rPr>
              <w:t>□ Escuela privada</w:t>
            </w:r>
          </w:p>
        </w:tc>
      </w:tr>
      <w:tr w:rsidR="00843653" w:rsidRPr="00855964" w:rsidTr="00B32B6B">
        <w:tc>
          <w:tcPr>
            <w:tcW w:w="3005" w:type="dxa"/>
            <w:tcBorders>
              <w:top w:val="nil"/>
              <w:left w:val="nil"/>
              <w:bottom w:val="nil"/>
              <w:right w:val="single" w:sz="4" w:space="0" w:color="auto"/>
            </w:tcBorders>
          </w:tcPr>
          <w:p w:rsidR="00843653" w:rsidRPr="00855964" w:rsidRDefault="00843653" w:rsidP="00A40388">
            <w:pPr>
              <w:rPr>
                <w:rFonts w:ascii="Arial" w:eastAsia="Times New Roman" w:hAnsi="Arial" w:cs="Arial"/>
                <w:sz w:val="24"/>
              </w:rPr>
            </w:pPr>
            <w:r w:rsidRPr="00855964">
              <w:rPr>
                <w:rFonts w:ascii="Arial" w:hAnsi="Arial"/>
                <w:sz w:val="24"/>
              </w:rPr>
              <w:t>□ Otro (especificar)</w:t>
            </w:r>
          </w:p>
        </w:tc>
        <w:tc>
          <w:tcPr>
            <w:tcW w:w="6011" w:type="dxa"/>
            <w:gridSpan w:val="2"/>
            <w:tcBorders>
              <w:top w:val="single" w:sz="4" w:space="0" w:color="auto"/>
              <w:left w:val="single" w:sz="4" w:space="0" w:color="auto"/>
            </w:tcBorders>
          </w:tcPr>
          <w:p w:rsidR="00843653" w:rsidRPr="00855964" w:rsidRDefault="00843653" w:rsidP="00A40388">
            <w:pPr>
              <w:rPr>
                <w:rFonts w:ascii="Arial" w:eastAsia="Times New Roman" w:hAnsi="Arial" w:cs="Arial"/>
                <w:sz w:val="24"/>
                <w:lang w:eastAsia="en-GB"/>
              </w:rPr>
            </w:pPr>
          </w:p>
        </w:tc>
      </w:tr>
    </w:tbl>
    <w:p w:rsidR="00F14189" w:rsidRPr="00855964" w:rsidRDefault="00F14189" w:rsidP="00A40388">
      <w:pPr>
        <w:shd w:val="clear" w:color="auto" w:fill="FFFFFF"/>
        <w:spacing w:after="0" w:line="240" w:lineRule="auto"/>
        <w:rPr>
          <w:rFonts w:ascii="Arial" w:eastAsia="Times New Roman" w:hAnsi="Arial" w:cs="Arial"/>
          <w:i/>
          <w:sz w:val="24"/>
          <w:lang w:eastAsia="en-GB"/>
        </w:rPr>
      </w:pPr>
    </w:p>
    <w:p w:rsidR="00F14189" w:rsidRPr="00855964" w:rsidRDefault="00F14189" w:rsidP="00A40388">
      <w:pPr>
        <w:shd w:val="clear" w:color="auto" w:fill="FFFFFF"/>
        <w:spacing w:after="0" w:line="240" w:lineRule="auto"/>
        <w:rPr>
          <w:rFonts w:ascii="Arial" w:eastAsia="Times New Roman" w:hAnsi="Arial" w:cs="Arial"/>
          <w:b/>
          <w:sz w:val="24"/>
        </w:rPr>
      </w:pPr>
      <w:r w:rsidRPr="00855964">
        <w:rPr>
          <w:rFonts w:ascii="Arial" w:hAnsi="Arial"/>
          <w:i/>
        </w:rPr>
        <w:t>Si no tiene ningún otro hijo con TEA, pase al apartado «Antes del diagnóstico» en la página 9</w:t>
      </w:r>
      <w:r w:rsidRPr="00855964">
        <w:rPr>
          <w:rFonts w:ascii="Arial" w:hAnsi="Arial"/>
          <w:i/>
        </w:rPr>
        <w:br/>
      </w:r>
    </w:p>
    <w:p w:rsidR="00F6724D" w:rsidRPr="00855964" w:rsidRDefault="00F6724D" w:rsidP="00A40388">
      <w:pPr>
        <w:shd w:val="clear" w:color="auto" w:fill="FFFFFF"/>
        <w:spacing w:after="0" w:line="240" w:lineRule="auto"/>
        <w:rPr>
          <w:rFonts w:ascii="Arial" w:eastAsia="Times New Roman" w:hAnsi="Arial" w:cs="Arial"/>
          <w:b/>
          <w:sz w:val="24"/>
          <w:u w:val="single"/>
          <w:lang w:eastAsia="en-GB"/>
        </w:rPr>
      </w:pPr>
    </w:p>
    <w:p w:rsidR="009176D5" w:rsidRPr="00855964" w:rsidRDefault="009176D5" w:rsidP="00A40388">
      <w:pPr>
        <w:shd w:val="clear" w:color="auto" w:fill="FFFFFF"/>
        <w:spacing w:after="0" w:line="240" w:lineRule="auto"/>
        <w:rPr>
          <w:rFonts w:ascii="Arial" w:eastAsia="Times New Roman" w:hAnsi="Arial" w:cs="Arial"/>
          <w:b/>
          <w:sz w:val="24"/>
          <w:u w:val="single"/>
        </w:rPr>
      </w:pPr>
      <w:r w:rsidRPr="00855964">
        <w:rPr>
          <w:rFonts w:ascii="Arial" w:hAnsi="Arial"/>
          <w:b/>
          <w:sz w:val="24"/>
          <w:u w:val="single"/>
        </w:rPr>
        <w:t xml:space="preserve">Niño/a 3: </w:t>
      </w:r>
    </w:p>
    <w:p w:rsidR="00A40388" w:rsidRPr="00855964" w:rsidRDefault="00A40388" w:rsidP="00A40388">
      <w:pPr>
        <w:shd w:val="clear" w:color="auto" w:fill="FFFFFF"/>
        <w:spacing w:after="0" w:line="240" w:lineRule="auto"/>
        <w:rPr>
          <w:rFonts w:ascii="Arial" w:eastAsia="Times New Roman" w:hAnsi="Arial" w:cs="Arial"/>
          <w:b/>
          <w:sz w:val="24"/>
          <w:u w:val="single"/>
          <w:lang w:eastAsia="en-GB"/>
        </w:rPr>
      </w:pPr>
    </w:p>
    <w:p w:rsidR="00A40388" w:rsidRPr="00855964" w:rsidRDefault="009176D5" w:rsidP="00A40388">
      <w:pPr>
        <w:shd w:val="clear" w:color="auto" w:fill="FFFFFF"/>
        <w:spacing w:after="0" w:line="240" w:lineRule="auto"/>
        <w:rPr>
          <w:rFonts w:ascii="Arial" w:eastAsia="Times New Roman" w:hAnsi="Arial" w:cs="Arial"/>
          <w:b/>
          <w:sz w:val="24"/>
        </w:rPr>
      </w:pPr>
      <w:r w:rsidRPr="00855964">
        <w:rPr>
          <w:rFonts w:ascii="Arial" w:hAnsi="Arial"/>
          <w:b/>
          <w:sz w:val="24"/>
        </w:rPr>
        <w:t xml:space="preserve">a) ¿Cuál de las siguientes frases describe mejor la situación actual del niño/a? </w:t>
      </w:r>
    </w:p>
    <w:p w:rsidR="00A40388" w:rsidRPr="00855964" w:rsidRDefault="00A40388" w:rsidP="00A40388">
      <w:pPr>
        <w:shd w:val="clear" w:color="auto" w:fill="FFFFFF"/>
        <w:spacing w:after="0" w:line="240" w:lineRule="auto"/>
        <w:rPr>
          <w:rFonts w:ascii="Arial" w:hAnsi="Arial" w:cs="Arial"/>
          <w:i/>
        </w:rPr>
      </w:pPr>
    </w:p>
    <w:p w:rsidR="009176D5" w:rsidRPr="00855964" w:rsidRDefault="009176D5" w:rsidP="00A40388">
      <w:pPr>
        <w:shd w:val="clear" w:color="auto" w:fill="FFFFFF"/>
        <w:spacing w:after="0" w:line="240" w:lineRule="auto"/>
        <w:rPr>
          <w:rFonts w:ascii="Arial" w:hAnsi="Arial" w:cs="Arial"/>
          <w:i/>
        </w:rPr>
      </w:pPr>
      <w:r w:rsidRPr="00855964">
        <w:rPr>
          <w:rFonts w:ascii="Arial" w:hAnsi="Arial"/>
          <w:i/>
        </w:rPr>
        <w:t>Seleccione una única opción</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176D5" w:rsidRPr="00855964" w:rsidTr="00B32B6B">
        <w:trPr>
          <w:trHeight w:val="333"/>
        </w:trPr>
        <w:tc>
          <w:tcPr>
            <w:tcW w:w="4508" w:type="dxa"/>
          </w:tcPr>
          <w:p w:rsidR="009176D5" w:rsidRPr="00855964" w:rsidRDefault="009176D5" w:rsidP="00A40388">
            <w:pPr>
              <w:rPr>
                <w:rFonts w:ascii="Arial" w:eastAsia="Times New Roman" w:hAnsi="Arial" w:cs="Arial"/>
                <w:sz w:val="24"/>
              </w:rPr>
            </w:pPr>
            <w:r w:rsidRPr="00855964">
              <w:rPr>
                <w:rFonts w:ascii="Arial" w:hAnsi="Arial"/>
                <w:sz w:val="24"/>
              </w:rPr>
              <w:t>□ Diagnosticado con TEA</w:t>
            </w:r>
          </w:p>
        </w:tc>
        <w:tc>
          <w:tcPr>
            <w:tcW w:w="4508" w:type="dxa"/>
          </w:tcPr>
          <w:p w:rsidR="009176D5" w:rsidRPr="00855964" w:rsidRDefault="009176D5" w:rsidP="00A40388">
            <w:pPr>
              <w:rPr>
                <w:rFonts w:ascii="Arial" w:eastAsia="Times New Roman" w:hAnsi="Arial" w:cs="Arial"/>
                <w:sz w:val="24"/>
              </w:rPr>
            </w:pPr>
            <w:r w:rsidRPr="00855964">
              <w:rPr>
                <w:rFonts w:ascii="Arial" w:hAnsi="Arial"/>
                <w:sz w:val="24"/>
              </w:rPr>
              <w:t>□ En lista de espera para ser diagnosticado</w:t>
            </w:r>
          </w:p>
        </w:tc>
      </w:tr>
      <w:tr w:rsidR="009176D5" w:rsidRPr="00855964" w:rsidTr="00B32B6B">
        <w:trPr>
          <w:trHeight w:val="640"/>
        </w:trPr>
        <w:tc>
          <w:tcPr>
            <w:tcW w:w="4508" w:type="dxa"/>
          </w:tcPr>
          <w:p w:rsidR="009176D5" w:rsidRPr="00855964" w:rsidRDefault="009176D5" w:rsidP="00A40388">
            <w:pPr>
              <w:ind w:left="311" w:hanging="311"/>
              <w:rPr>
                <w:rFonts w:ascii="Arial" w:eastAsia="Times New Roman" w:hAnsi="Arial" w:cs="Arial"/>
                <w:sz w:val="24"/>
              </w:rPr>
            </w:pPr>
            <w:r w:rsidRPr="00855964">
              <w:rPr>
                <w:rFonts w:ascii="Arial" w:hAnsi="Arial"/>
                <w:sz w:val="24"/>
              </w:rPr>
              <w:t>□ Preocupaciones iniciales sobre dificultades en la comunicación social</w:t>
            </w:r>
          </w:p>
          <w:p w:rsidR="00A40388" w:rsidRPr="00855964" w:rsidRDefault="00A40388" w:rsidP="00A40388">
            <w:pPr>
              <w:ind w:left="311" w:hanging="311"/>
              <w:rPr>
                <w:rFonts w:ascii="Arial" w:eastAsia="Times New Roman" w:hAnsi="Arial" w:cs="Arial"/>
                <w:sz w:val="24"/>
                <w:lang w:eastAsia="en-GB"/>
              </w:rPr>
            </w:pPr>
          </w:p>
        </w:tc>
        <w:tc>
          <w:tcPr>
            <w:tcW w:w="4508" w:type="dxa"/>
          </w:tcPr>
          <w:p w:rsidR="009176D5" w:rsidRPr="00855964" w:rsidRDefault="009176D5" w:rsidP="00A40388">
            <w:pPr>
              <w:rPr>
                <w:rFonts w:ascii="Arial" w:eastAsia="Times New Roman" w:hAnsi="Arial" w:cs="Arial"/>
                <w:sz w:val="24"/>
              </w:rPr>
            </w:pPr>
            <w:r w:rsidRPr="00855964">
              <w:rPr>
                <w:rFonts w:ascii="Arial" w:hAnsi="Arial"/>
                <w:sz w:val="24"/>
              </w:rPr>
              <w:t>□ Ninguna de las anteriores</w:t>
            </w:r>
          </w:p>
        </w:tc>
      </w:tr>
    </w:tbl>
    <w:p w:rsidR="00A40388" w:rsidRPr="00855964" w:rsidRDefault="009176D5" w:rsidP="00A40388">
      <w:pPr>
        <w:shd w:val="clear" w:color="auto" w:fill="FFFFFF"/>
        <w:spacing w:after="0" w:line="240" w:lineRule="auto"/>
        <w:rPr>
          <w:rFonts w:ascii="Arial" w:eastAsia="Times New Roman" w:hAnsi="Arial" w:cs="Arial"/>
          <w:b/>
          <w:sz w:val="24"/>
        </w:rPr>
      </w:pPr>
      <w:r w:rsidRPr="00855964">
        <w:rPr>
          <w:rFonts w:ascii="Arial" w:hAnsi="Arial"/>
          <w:b/>
          <w:sz w:val="24"/>
        </w:rPr>
        <w:t xml:space="preserve">b) ¿Qué edad tiene el niño/a? </w:t>
      </w:r>
    </w:p>
    <w:p w:rsidR="00A40388" w:rsidRPr="00855964" w:rsidRDefault="00A40388" w:rsidP="00A40388">
      <w:pPr>
        <w:shd w:val="clear" w:color="auto" w:fill="FFFFFF"/>
        <w:spacing w:after="0" w:line="240" w:lineRule="auto"/>
        <w:rPr>
          <w:rFonts w:ascii="Arial" w:hAnsi="Arial" w:cs="Arial"/>
          <w:i/>
        </w:rPr>
      </w:pPr>
    </w:p>
    <w:p w:rsidR="009176D5" w:rsidRPr="00855964" w:rsidRDefault="009176D5" w:rsidP="00A40388">
      <w:pPr>
        <w:shd w:val="clear" w:color="auto" w:fill="FFFFFF"/>
        <w:spacing w:after="0" w:line="240" w:lineRule="auto"/>
        <w:rPr>
          <w:rFonts w:ascii="Arial" w:hAnsi="Arial" w:cs="Arial"/>
          <w:i/>
        </w:rPr>
      </w:pPr>
      <w:r w:rsidRPr="00855964">
        <w:rPr>
          <w:rFonts w:ascii="Arial" w:hAnsi="Arial"/>
          <w:i/>
        </w:rPr>
        <w:t>Seleccione una única opción</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176D5" w:rsidRPr="00855964" w:rsidTr="00B32B6B">
        <w:tc>
          <w:tcPr>
            <w:tcW w:w="4508" w:type="dxa"/>
          </w:tcPr>
          <w:p w:rsidR="009176D5" w:rsidRPr="00855964" w:rsidRDefault="009176D5" w:rsidP="00A40388">
            <w:pPr>
              <w:rPr>
                <w:rFonts w:ascii="Arial" w:eastAsia="Times New Roman" w:hAnsi="Arial" w:cs="Arial"/>
                <w:sz w:val="24"/>
              </w:rPr>
            </w:pPr>
            <w:r w:rsidRPr="00855964">
              <w:rPr>
                <w:rFonts w:ascii="Arial" w:hAnsi="Arial"/>
                <w:sz w:val="24"/>
              </w:rPr>
              <w:t>□ 0-4</w:t>
            </w:r>
          </w:p>
        </w:tc>
        <w:tc>
          <w:tcPr>
            <w:tcW w:w="4508" w:type="dxa"/>
          </w:tcPr>
          <w:p w:rsidR="009176D5" w:rsidRPr="00855964" w:rsidRDefault="009176D5" w:rsidP="00A40388">
            <w:pPr>
              <w:rPr>
                <w:rFonts w:ascii="Arial" w:eastAsia="Times New Roman" w:hAnsi="Arial" w:cs="Arial"/>
                <w:sz w:val="24"/>
              </w:rPr>
            </w:pPr>
            <w:r w:rsidRPr="00855964">
              <w:rPr>
                <w:rFonts w:ascii="Arial" w:hAnsi="Arial"/>
                <w:sz w:val="24"/>
              </w:rPr>
              <w:t>□ 5-10</w:t>
            </w:r>
          </w:p>
        </w:tc>
      </w:tr>
      <w:tr w:rsidR="009176D5" w:rsidRPr="00855964" w:rsidTr="00B32B6B">
        <w:tc>
          <w:tcPr>
            <w:tcW w:w="4508" w:type="dxa"/>
          </w:tcPr>
          <w:p w:rsidR="009176D5" w:rsidRPr="00855964" w:rsidRDefault="009176D5" w:rsidP="00A40388">
            <w:pPr>
              <w:rPr>
                <w:rFonts w:ascii="Arial" w:eastAsia="Times New Roman" w:hAnsi="Arial" w:cs="Arial"/>
                <w:sz w:val="24"/>
              </w:rPr>
            </w:pPr>
            <w:r w:rsidRPr="00855964">
              <w:rPr>
                <w:rFonts w:ascii="Arial" w:hAnsi="Arial"/>
                <w:sz w:val="24"/>
              </w:rPr>
              <w:t>□ 11-18</w:t>
            </w:r>
          </w:p>
        </w:tc>
        <w:tc>
          <w:tcPr>
            <w:tcW w:w="4508" w:type="dxa"/>
          </w:tcPr>
          <w:p w:rsidR="009176D5" w:rsidRPr="00855964" w:rsidRDefault="009176D5" w:rsidP="00A40388">
            <w:pPr>
              <w:rPr>
                <w:rFonts w:ascii="Arial" w:eastAsia="Times New Roman" w:hAnsi="Arial" w:cs="Arial"/>
                <w:sz w:val="24"/>
              </w:rPr>
            </w:pPr>
            <w:r w:rsidRPr="00855964">
              <w:rPr>
                <w:rFonts w:ascii="Arial" w:hAnsi="Arial"/>
                <w:sz w:val="24"/>
              </w:rPr>
              <w:t>□ Más de 19</w:t>
            </w:r>
          </w:p>
          <w:p w:rsidR="00A40388" w:rsidRPr="00855964" w:rsidRDefault="00A40388" w:rsidP="00A40388">
            <w:pPr>
              <w:rPr>
                <w:rFonts w:ascii="Arial" w:eastAsia="Times New Roman" w:hAnsi="Arial" w:cs="Arial"/>
                <w:sz w:val="24"/>
                <w:lang w:eastAsia="en-GB"/>
              </w:rPr>
            </w:pPr>
          </w:p>
        </w:tc>
      </w:tr>
    </w:tbl>
    <w:p w:rsidR="00A40388" w:rsidRPr="00855964" w:rsidRDefault="009176D5" w:rsidP="00A40388">
      <w:pPr>
        <w:shd w:val="clear" w:color="auto" w:fill="FFFFFF"/>
        <w:spacing w:after="0" w:line="240" w:lineRule="auto"/>
        <w:rPr>
          <w:rFonts w:ascii="Arial" w:eastAsia="Times New Roman" w:hAnsi="Arial" w:cs="Arial"/>
          <w:b/>
          <w:sz w:val="24"/>
        </w:rPr>
      </w:pPr>
      <w:r w:rsidRPr="00855964">
        <w:rPr>
          <w:rFonts w:ascii="Arial" w:hAnsi="Arial"/>
          <w:b/>
          <w:sz w:val="24"/>
        </w:rPr>
        <w:t xml:space="preserve">c) Si el niño/a es menor de la edad de escolarización obligatoria, ¿asiste a alguno de los siguientes? </w:t>
      </w:r>
    </w:p>
    <w:p w:rsidR="00A40388" w:rsidRPr="00855964" w:rsidRDefault="00A40388" w:rsidP="00A40388">
      <w:pPr>
        <w:shd w:val="clear" w:color="auto" w:fill="FFFFFF"/>
        <w:spacing w:after="0" w:line="240" w:lineRule="auto"/>
        <w:rPr>
          <w:rFonts w:ascii="Arial" w:hAnsi="Arial" w:cs="Arial"/>
          <w:i/>
        </w:rPr>
      </w:pPr>
    </w:p>
    <w:p w:rsidR="009176D5" w:rsidRPr="00855964" w:rsidRDefault="00855964" w:rsidP="00A40388">
      <w:pPr>
        <w:shd w:val="clear" w:color="auto" w:fill="FFFFFF"/>
        <w:spacing w:after="0" w:line="240" w:lineRule="auto"/>
        <w:rPr>
          <w:rFonts w:ascii="Arial" w:hAnsi="Arial" w:cs="Arial"/>
          <w:i/>
        </w:rPr>
      </w:pPr>
      <w:r>
        <w:rPr>
          <w:rFonts w:ascii="Arial" w:hAnsi="Arial"/>
          <w:i/>
        </w:rPr>
        <w:t>Marque todas las opciones que correspondan</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4508"/>
        <w:gridCol w:w="4508"/>
      </w:tblGrid>
      <w:tr w:rsidR="009176D5" w:rsidRPr="00855964" w:rsidTr="00B32B6B">
        <w:tc>
          <w:tcPr>
            <w:tcW w:w="4508" w:type="dxa"/>
            <w:tcBorders>
              <w:top w:val="nil"/>
              <w:left w:val="nil"/>
              <w:bottom w:val="nil"/>
              <w:right w:val="nil"/>
            </w:tcBorders>
          </w:tcPr>
          <w:p w:rsidR="009176D5" w:rsidRPr="00855964" w:rsidRDefault="009176D5" w:rsidP="00A40388">
            <w:pPr>
              <w:rPr>
                <w:rFonts w:ascii="Arial" w:eastAsia="Times New Roman" w:hAnsi="Arial" w:cs="Arial"/>
                <w:sz w:val="24"/>
              </w:rPr>
            </w:pPr>
            <w:r w:rsidRPr="00855964">
              <w:rPr>
                <w:rFonts w:ascii="Arial" w:hAnsi="Arial"/>
                <w:sz w:val="24"/>
              </w:rPr>
              <w:t>□ Guardería</w:t>
            </w:r>
          </w:p>
        </w:tc>
        <w:tc>
          <w:tcPr>
            <w:tcW w:w="4508" w:type="dxa"/>
            <w:tcBorders>
              <w:top w:val="nil"/>
              <w:left w:val="nil"/>
              <w:bottom w:val="nil"/>
              <w:right w:val="nil"/>
            </w:tcBorders>
          </w:tcPr>
          <w:p w:rsidR="009176D5" w:rsidRPr="00855964" w:rsidRDefault="009176D5" w:rsidP="00A40388">
            <w:pPr>
              <w:rPr>
                <w:rFonts w:ascii="Arial" w:eastAsia="Times New Roman" w:hAnsi="Arial" w:cs="Arial"/>
                <w:sz w:val="24"/>
              </w:rPr>
            </w:pPr>
            <w:r w:rsidRPr="00855964">
              <w:rPr>
                <w:rFonts w:ascii="Arial" w:hAnsi="Arial"/>
                <w:sz w:val="24"/>
              </w:rPr>
              <w:t>□ Guardería privada</w:t>
            </w:r>
          </w:p>
        </w:tc>
      </w:tr>
      <w:tr w:rsidR="009176D5" w:rsidRPr="00855964" w:rsidTr="00B32B6B">
        <w:tc>
          <w:tcPr>
            <w:tcW w:w="4508" w:type="dxa"/>
            <w:tcBorders>
              <w:top w:val="nil"/>
              <w:left w:val="nil"/>
              <w:bottom w:val="single" w:sz="4" w:space="0" w:color="auto"/>
              <w:right w:val="nil"/>
            </w:tcBorders>
          </w:tcPr>
          <w:p w:rsidR="009176D5" w:rsidRPr="00855964" w:rsidRDefault="009176D5" w:rsidP="00A40388">
            <w:pPr>
              <w:rPr>
                <w:rFonts w:ascii="Arial" w:eastAsia="Times New Roman" w:hAnsi="Arial" w:cs="Arial"/>
                <w:sz w:val="24"/>
              </w:rPr>
            </w:pPr>
            <w:r w:rsidRPr="00855964">
              <w:rPr>
                <w:rFonts w:ascii="Arial" w:hAnsi="Arial"/>
                <w:sz w:val="24"/>
              </w:rPr>
              <w:t>□ Children’s Centre</w:t>
            </w:r>
          </w:p>
        </w:tc>
        <w:tc>
          <w:tcPr>
            <w:tcW w:w="4508" w:type="dxa"/>
            <w:tcBorders>
              <w:top w:val="nil"/>
              <w:left w:val="nil"/>
              <w:bottom w:val="single" w:sz="4" w:space="0" w:color="auto"/>
              <w:right w:val="nil"/>
            </w:tcBorders>
          </w:tcPr>
          <w:p w:rsidR="009176D5" w:rsidRPr="00855964" w:rsidRDefault="009176D5" w:rsidP="00A40388">
            <w:pPr>
              <w:rPr>
                <w:rFonts w:ascii="Arial" w:eastAsia="Times New Roman" w:hAnsi="Arial" w:cs="Arial"/>
                <w:sz w:val="24"/>
              </w:rPr>
            </w:pPr>
            <w:r w:rsidRPr="00855964">
              <w:rPr>
                <w:rFonts w:ascii="Arial" w:hAnsi="Arial"/>
                <w:sz w:val="24"/>
              </w:rPr>
              <w:t>□ Otro (especificar)</w:t>
            </w:r>
          </w:p>
        </w:tc>
      </w:tr>
      <w:tr w:rsidR="009176D5" w:rsidRPr="00855964" w:rsidTr="00B32B6B">
        <w:tc>
          <w:tcPr>
            <w:tcW w:w="9016" w:type="dxa"/>
            <w:gridSpan w:val="2"/>
            <w:tcBorders>
              <w:top w:val="single" w:sz="4" w:space="0" w:color="auto"/>
            </w:tcBorders>
          </w:tcPr>
          <w:p w:rsidR="009176D5" w:rsidRPr="00855964" w:rsidRDefault="009176D5" w:rsidP="00A40388">
            <w:pPr>
              <w:rPr>
                <w:rFonts w:ascii="Arial" w:eastAsia="Times New Roman" w:hAnsi="Arial" w:cs="Arial"/>
                <w:sz w:val="24"/>
                <w:lang w:eastAsia="en-GB"/>
              </w:rPr>
            </w:pPr>
          </w:p>
        </w:tc>
      </w:tr>
    </w:tbl>
    <w:p w:rsidR="00A40388" w:rsidRPr="00855964" w:rsidRDefault="00F6724D" w:rsidP="00A40388">
      <w:pPr>
        <w:shd w:val="clear" w:color="auto" w:fill="FFFFFF"/>
        <w:spacing w:after="0" w:line="240" w:lineRule="auto"/>
        <w:rPr>
          <w:rFonts w:ascii="Arial" w:eastAsia="Times New Roman" w:hAnsi="Arial" w:cs="Arial"/>
          <w:b/>
        </w:rPr>
      </w:pPr>
      <w:r w:rsidRPr="00855964">
        <w:rPr>
          <w:rFonts w:ascii="Arial" w:hAnsi="Arial"/>
          <w:b/>
        </w:rPr>
        <w:br/>
      </w:r>
      <w:r w:rsidRPr="00855964">
        <w:rPr>
          <w:rFonts w:ascii="Arial" w:hAnsi="Arial"/>
          <w:b/>
          <w:sz w:val="24"/>
        </w:rPr>
        <w:t>d) Si el niño/a está en edad escolar, ¿a qué tipo de colegio asiste?</w:t>
      </w:r>
      <w:r w:rsidRPr="00855964">
        <w:rPr>
          <w:rFonts w:ascii="Arial" w:hAnsi="Arial"/>
          <w:b/>
        </w:rPr>
        <w:t xml:space="preserve"> </w:t>
      </w:r>
    </w:p>
    <w:p w:rsidR="00A40388" w:rsidRPr="00855964" w:rsidRDefault="00A40388" w:rsidP="00A40388">
      <w:pPr>
        <w:shd w:val="clear" w:color="auto" w:fill="FFFFFF"/>
        <w:spacing w:after="0" w:line="240" w:lineRule="auto"/>
        <w:rPr>
          <w:rFonts w:ascii="Arial" w:hAnsi="Arial" w:cs="Arial"/>
          <w:i/>
        </w:rPr>
      </w:pPr>
    </w:p>
    <w:p w:rsidR="009176D5" w:rsidRPr="00855964" w:rsidRDefault="009176D5" w:rsidP="00A40388">
      <w:pPr>
        <w:shd w:val="clear" w:color="auto" w:fill="FFFFFF"/>
        <w:spacing w:after="0" w:line="240" w:lineRule="auto"/>
        <w:rPr>
          <w:rFonts w:ascii="Arial" w:hAnsi="Arial" w:cs="Arial"/>
          <w:i/>
        </w:rPr>
      </w:pPr>
      <w:r w:rsidRPr="00855964">
        <w:rPr>
          <w:rFonts w:ascii="Arial" w:hAnsi="Arial"/>
          <w:i/>
        </w:rPr>
        <w:t>Seleccione una única opción</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3005"/>
        <w:gridCol w:w="3005"/>
        <w:gridCol w:w="3006"/>
      </w:tblGrid>
      <w:tr w:rsidR="009176D5" w:rsidRPr="00855964" w:rsidTr="00B32B6B">
        <w:tc>
          <w:tcPr>
            <w:tcW w:w="3005" w:type="dxa"/>
            <w:tcBorders>
              <w:top w:val="nil"/>
              <w:left w:val="nil"/>
              <w:bottom w:val="nil"/>
              <w:right w:val="nil"/>
            </w:tcBorders>
          </w:tcPr>
          <w:p w:rsidR="009176D5" w:rsidRPr="00855964" w:rsidRDefault="009176D5" w:rsidP="00A40388">
            <w:pPr>
              <w:ind w:left="311" w:hanging="311"/>
              <w:rPr>
                <w:rFonts w:ascii="Arial" w:eastAsia="Times New Roman" w:hAnsi="Arial" w:cs="Arial"/>
                <w:sz w:val="24"/>
              </w:rPr>
            </w:pPr>
            <w:r w:rsidRPr="00855964">
              <w:rPr>
                <w:rFonts w:ascii="Arial" w:hAnsi="Arial"/>
                <w:sz w:val="24"/>
              </w:rPr>
              <w:t>□ Escuela convencional en Wandsworth</w:t>
            </w:r>
          </w:p>
        </w:tc>
        <w:tc>
          <w:tcPr>
            <w:tcW w:w="3005" w:type="dxa"/>
            <w:tcBorders>
              <w:top w:val="nil"/>
              <w:left w:val="nil"/>
              <w:bottom w:val="nil"/>
              <w:right w:val="nil"/>
            </w:tcBorders>
          </w:tcPr>
          <w:p w:rsidR="009176D5" w:rsidRPr="00855964" w:rsidRDefault="009176D5" w:rsidP="00A40388">
            <w:pPr>
              <w:ind w:left="284" w:hanging="284"/>
              <w:rPr>
                <w:rFonts w:ascii="Arial" w:eastAsia="Times New Roman" w:hAnsi="Arial" w:cs="Arial"/>
                <w:sz w:val="24"/>
              </w:rPr>
            </w:pPr>
            <w:r w:rsidRPr="00855964">
              <w:rPr>
                <w:rFonts w:ascii="Arial" w:hAnsi="Arial"/>
                <w:sz w:val="24"/>
              </w:rPr>
              <w:t>□ Wandsworth Resource Base</w:t>
            </w:r>
          </w:p>
        </w:tc>
        <w:tc>
          <w:tcPr>
            <w:tcW w:w="3006" w:type="dxa"/>
            <w:tcBorders>
              <w:top w:val="nil"/>
              <w:left w:val="nil"/>
              <w:bottom w:val="nil"/>
              <w:right w:val="nil"/>
            </w:tcBorders>
          </w:tcPr>
          <w:p w:rsidR="009176D5" w:rsidRPr="00855964" w:rsidRDefault="009176D5" w:rsidP="00A40388">
            <w:pPr>
              <w:ind w:left="258" w:hanging="258"/>
              <w:rPr>
                <w:rFonts w:ascii="Arial" w:eastAsia="Times New Roman" w:hAnsi="Arial" w:cs="Arial"/>
                <w:sz w:val="24"/>
              </w:rPr>
            </w:pPr>
            <w:r w:rsidRPr="00855964">
              <w:rPr>
                <w:rFonts w:ascii="Arial" w:hAnsi="Arial"/>
                <w:sz w:val="24"/>
              </w:rPr>
              <w:t>□ Escuela especial de Wandsworth</w:t>
            </w:r>
          </w:p>
        </w:tc>
      </w:tr>
      <w:tr w:rsidR="009176D5" w:rsidRPr="00855964" w:rsidTr="00B32B6B">
        <w:tc>
          <w:tcPr>
            <w:tcW w:w="3005" w:type="dxa"/>
            <w:tcBorders>
              <w:top w:val="nil"/>
              <w:left w:val="nil"/>
              <w:bottom w:val="nil"/>
              <w:right w:val="nil"/>
            </w:tcBorders>
          </w:tcPr>
          <w:p w:rsidR="009176D5" w:rsidRPr="00855964" w:rsidRDefault="009176D5" w:rsidP="00A40388">
            <w:pPr>
              <w:ind w:left="311" w:hanging="311"/>
              <w:rPr>
                <w:rFonts w:ascii="Arial" w:eastAsia="Times New Roman" w:hAnsi="Arial" w:cs="Arial"/>
                <w:sz w:val="24"/>
              </w:rPr>
            </w:pPr>
            <w:r w:rsidRPr="00855964">
              <w:rPr>
                <w:rFonts w:ascii="Arial" w:hAnsi="Arial"/>
                <w:sz w:val="24"/>
              </w:rPr>
              <w:t>□ Escuela convencional fuera del distrito</w:t>
            </w:r>
          </w:p>
        </w:tc>
        <w:tc>
          <w:tcPr>
            <w:tcW w:w="3005" w:type="dxa"/>
            <w:tcBorders>
              <w:top w:val="nil"/>
              <w:left w:val="nil"/>
              <w:bottom w:val="single" w:sz="4" w:space="0" w:color="auto"/>
              <w:right w:val="nil"/>
            </w:tcBorders>
          </w:tcPr>
          <w:p w:rsidR="009176D5" w:rsidRPr="00855964" w:rsidRDefault="009176D5" w:rsidP="00A40388">
            <w:pPr>
              <w:ind w:left="284" w:hanging="284"/>
              <w:rPr>
                <w:rFonts w:ascii="Arial" w:eastAsia="Times New Roman" w:hAnsi="Arial" w:cs="Arial"/>
                <w:sz w:val="24"/>
              </w:rPr>
            </w:pPr>
            <w:r w:rsidRPr="00855964">
              <w:rPr>
                <w:rFonts w:ascii="Arial" w:hAnsi="Arial"/>
                <w:sz w:val="24"/>
              </w:rPr>
              <w:t>□ Escuela especial fuera del distrito</w:t>
            </w:r>
          </w:p>
        </w:tc>
        <w:tc>
          <w:tcPr>
            <w:tcW w:w="3006" w:type="dxa"/>
            <w:tcBorders>
              <w:top w:val="nil"/>
              <w:left w:val="nil"/>
              <w:bottom w:val="single" w:sz="4" w:space="0" w:color="auto"/>
              <w:right w:val="nil"/>
            </w:tcBorders>
          </w:tcPr>
          <w:p w:rsidR="009176D5" w:rsidRPr="00855964" w:rsidRDefault="009176D5" w:rsidP="00A40388">
            <w:pPr>
              <w:rPr>
                <w:rFonts w:ascii="Arial" w:eastAsia="Times New Roman" w:hAnsi="Arial" w:cs="Arial"/>
                <w:sz w:val="24"/>
              </w:rPr>
            </w:pPr>
            <w:r w:rsidRPr="00855964">
              <w:rPr>
                <w:rFonts w:ascii="Arial" w:hAnsi="Arial"/>
                <w:sz w:val="24"/>
              </w:rPr>
              <w:t>□ Escuela privada</w:t>
            </w:r>
          </w:p>
        </w:tc>
      </w:tr>
      <w:tr w:rsidR="009176D5" w:rsidRPr="00855964" w:rsidTr="00B32B6B">
        <w:tc>
          <w:tcPr>
            <w:tcW w:w="3005" w:type="dxa"/>
            <w:tcBorders>
              <w:top w:val="nil"/>
              <w:left w:val="nil"/>
              <w:bottom w:val="nil"/>
              <w:right w:val="single" w:sz="4" w:space="0" w:color="auto"/>
            </w:tcBorders>
          </w:tcPr>
          <w:p w:rsidR="009176D5" w:rsidRPr="00855964" w:rsidRDefault="009176D5" w:rsidP="00A40388">
            <w:pPr>
              <w:rPr>
                <w:rFonts w:ascii="Arial" w:eastAsia="Times New Roman" w:hAnsi="Arial" w:cs="Arial"/>
                <w:sz w:val="24"/>
              </w:rPr>
            </w:pPr>
            <w:r w:rsidRPr="00855964">
              <w:rPr>
                <w:rFonts w:ascii="Arial" w:hAnsi="Arial"/>
                <w:sz w:val="24"/>
              </w:rPr>
              <w:t>□ Otro (especificar)</w:t>
            </w:r>
          </w:p>
        </w:tc>
        <w:tc>
          <w:tcPr>
            <w:tcW w:w="6011" w:type="dxa"/>
            <w:gridSpan w:val="2"/>
            <w:tcBorders>
              <w:top w:val="single" w:sz="4" w:space="0" w:color="auto"/>
              <w:left w:val="single" w:sz="4" w:space="0" w:color="auto"/>
            </w:tcBorders>
          </w:tcPr>
          <w:p w:rsidR="009176D5" w:rsidRPr="00855964" w:rsidRDefault="009176D5" w:rsidP="00A40388">
            <w:pPr>
              <w:rPr>
                <w:rFonts w:ascii="Arial" w:eastAsia="Times New Roman" w:hAnsi="Arial" w:cs="Arial"/>
                <w:sz w:val="24"/>
                <w:lang w:eastAsia="en-GB"/>
              </w:rPr>
            </w:pPr>
          </w:p>
        </w:tc>
      </w:tr>
    </w:tbl>
    <w:p w:rsidR="00F14189" w:rsidRPr="00855964" w:rsidRDefault="00F14189" w:rsidP="00A40388">
      <w:pPr>
        <w:shd w:val="clear" w:color="auto" w:fill="FFFFFF"/>
        <w:spacing w:after="0" w:line="240" w:lineRule="auto"/>
        <w:rPr>
          <w:rFonts w:ascii="Arial" w:eastAsia="Times New Roman" w:hAnsi="Arial" w:cs="Arial"/>
          <w:b/>
          <w:sz w:val="24"/>
        </w:rPr>
      </w:pPr>
      <w:r w:rsidRPr="00855964">
        <w:rPr>
          <w:rFonts w:ascii="Arial" w:hAnsi="Arial"/>
          <w:i/>
        </w:rPr>
        <w:br/>
        <w:t>Si no tiene ningún otro hijo con TEA, pase al apartado «Antes del diagnóstico» en la página 9</w:t>
      </w:r>
      <w:r w:rsidRPr="00855964">
        <w:rPr>
          <w:rFonts w:ascii="Arial" w:hAnsi="Arial"/>
          <w:i/>
        </w:rPr>
        <w:br/>
      </w:r>
    </w:p>
    <w:p w:rsidR="00C810D2" w:rsidRPr="00855964" w:rsidRDefault="00C810D2" w:rsidP="00A40388">
      <w:pPr>
        <w:shd w:val="clear" w:color="auto" w:fill="FFFFFF"/>
        <w:spacing w:after="0" w:line="240" w:lineRule="auto"/>
        <w:rPr>
          <w:rFonts w:ascii="Arial" w:eastAsia="Times New Roman" w:hAnsi="Arial" w:cs="Arial"/>
          <w:b/>
          <w:sz w:val="24"/>
          <w:u w:val="single"/>
        </w:rPr>
      </w:pPr>
      <w:r w:rsidRPr="00855964">
        <w:rPr>
          <w:rFonts w:ascii="Arial" w:hAnsi="Arial"/>
          <w:b/>
          <w:sz w:val="24"/>
          <w:u w:val="single"/>
        </w:rPr>
        <w:t xml:space="preserve">Niño/a 4: </w:t>
      </w:r>
    </w:p>
    <w:p w:rsidR="00A40388" w:rsidRPr="00855964" w:rsidRDefault="00A40388" w:rsidP="00A40388">
      <w:pPr>
        <w:shd w:val="clear" w:color="auto" w:fill="FFFFFF"/>
        <w:spacing w:after="0" w:line="240" w:lineRule="auto"/>
        <w:rPr>
          <w:rFonts w:ascii="Arial" w:eastAsia="Times New Roman" w:hAnsi="Arial" w:cs="Arial"/>
          <w:b/>
          <w:sz w:val="24"/>
          <w:u w:val="single"/>
          <w:lang w:eastAsia="en-GB"/>
        </w:rPr>
      </w:pPr>
    </w:p>
    <w:p w:rsidR="00A40388" w:rsidRPr="00855964" w:rsidRDefault="00C810D2" w:rsidP="00A40388">
      <w:pPr>
        <w:shd w:val="clear" w:color="auto" w:fill="FFFFFF"/>
        <w:spacing w:after="0" w:line="240" w:lineRule="auto"/>
        <w:rPr>
          <w:rFonts w:ascii="Arial" w:eastAsia="Times New Roman" w:hAnsi="Arial" w:cs="Arial"/>
          <w:b/>
        </w:rPr>
      </w:pPr>
      <w:r w:rsidRPr="00855964">
        <w:rPr>
          <w:rFonts w:ascii="Arial" w:hAnsi="Arial"/>
          <w:b/>
          <w:sz w:val="24"/>
        </w:rPr>
        <w:t>a) ¿Cuál de las siguientes frases describe mejor la situación actual del niño/a?</w:t>
      </w:r>
      <w:r w:rsidRPr="00855964">
        <w:rPr>
          <w:rFonts w:ascii="Arial" w:hAnsi="Arial"/>
          <w:b/>
        </w:rPr>
        <w:t xml:space="preserve"> </w:t>
      </w:r>
    </w:p>
    <w:p w:rsidR="00A40388" w:rsidRPr="00855964" w:rsidRDefault="00A40388" w:rsidP="00A40388">
      <w:pPr>
        <w:shd w:val="clear" w:color="auto" w:fill="FFFFFF"/>
        <w:spacing w:after="0" w:line="240" w:lineRule="auto"/>
        <w:rPr>
          <w:rFonts w:ascii="Arial" w:hAnsi="Arial" w:cs="Arial"/>
          <w:i/>
        </w:rPr>
      </w:pPr>
    </w:p>
    <w:p w:rsidR="00C810D2" w:rsidRPr="00855964" w:rsidRDefault="00C810D2" w:rsidP="00A40388">
      <w:pPr>
        <w:shd w:val="clear" w:color="auto" w:fill="FFFFFF"/>
        <w:spacing w:after="0" w:line="240" w:lineRule="auto"/>
        <w:rPr>
          <w:rFonts w:ascii="Arial" w:hAnsi="Arial" w:cs="Arial"/>
          <w:i/>
        </w:rPr>
      </w:pPr>
      <w:r w:rsidRPr="00855964">
        <w:rPr>
          <w:rFonts w:ascii="Arial" w:hAnsi="Arial"/>
          <w:i/>
        </w:rPr>
        <w:t>Seleccione una única opción</w:t>
      </w:r>
    </w:p>
    <w:p w:rsidR="00A40388" w:rsidRPr="00855964"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810D2" w:rsidRPr="00855964" w:rsidTr="00B32B6B">
        <w:trPr>
          <w:trHeight w:val="333"/>
        </w:trPr>
        <w:tc>
          <w:tcPr>
            <w:tcW w:w="4508" w:type="dxa"/>
          </w:tcPr>
          <w:p w:rsidR="00C810D2" w:rsidRPr="00855964" w:rsidRDefault="00C810D2" w:rsidP="00A40388">
            <w:pPr>
              <w:rPr>
                <w:rFonts w:ascii="Arial" w:eastAsia="Times New Roman" w:hAnsi="Arial" w:cs="Arial"/>
                <w:sz w:val="24"/>
              </w:rPr>
            </w:pPr>
            <w:r w:rsidRPr="00855964">
              <w:rPr>
                <w:rFonts w:ascii="Arial" w:hAnsi="Arial"/>
                <w:sz w:val="24"/>
              </w:rPr>
              <w:t>□ Diagnosticado con TEA</w:t>
            </w:r>
          </w:p>
        </w:tc>
        <w:tc>
          <w:tcPr>
            <w:tcW w:w="4508" w:type="dxa"/>
          </w:tcPr>
          <w:p w:rsidR="00C810D2" w:rsidRPr="00855964" w:rsidRDefault="00C810D2" w:rsidP="00A40388">
            <w:pPr>
              <w:rPr>
                <w:rFonts w:ascii="Arial" w:eastAsia="Times New Roman" w:hAnsi="Arial" w:cs="Arial"/>
                <w:sz w:val="24"/>
              </w:rPr>
            </w:pPr>
            <w:r w:rsidRPr="00855964">
              <w:rPr>
                <w:rFonts w:ascii="Arial" w:hAnsi="Arial"/>
                <w:sz w:val="24"/>
              </w:rPr>
              <w:t>□ En lista de espera para ser diagnosticado</w:t>
            </w:r>
          </w:p>
        </w:tc>
      </w:tr>
      <w:tr w:rsidR="00C810D2" w:rsidRPr="00855964" w:rsidTr="00B32B6B">
        <w:trPr>
          <w:trHeight w:val="640"/>
        </w:trPr>
        <w:tc>
          <w:tcPr>
            <w:tcW w:w="4508" w:type="dxa"/>
          </w:tcPr>
          <w:p w:rsidR="00C810D2" w:rsidRPr="00855964" w:rsidRDefault="00C810D2" w:rsidP="00A40388">
            <w:pPr>
              <w:ind w:left="311" w:hanging="311"/>
              <w:rPr>
                <w:rFonts w:ascii="Arial" w:eastAsia="Times New Roman" w:hAnsi="Arial" w:cs="Arial"/>
                <w:sz w:val="24"/>
              </w:rPr>
            </w:pPr>
            <w:r w:rsidRPr="00855964">
              <w:rPr>
                <w:rFonts w:ascii="Arial" w:hAnsi="Arial"/>
                <w:sz w:val="24"/>
              </w:rPr>
              <w:t>□ Preocupaciones iniciales sobre dificultades en la comunicación social</w:t>
            </w:r>
          </w:p>
          <w:p w:rsidR="00F139A6" w:rsidRPr="00855964" w:rsidRDefault="00F139A6" w:rsidP="00A40388">
            <w:pPr>
              <w:ind w:left="311" w:hanging="311"/>
              <w:rPr>
                <w:rFonts w:ascii="Arial" w:eastAsia="Times New Roman" w:hAnsi="Arial" w:cs="Arial"/>
                <w:sz w:val="24"/>
                <w:lang w:eastAsia="en-GB"/>
              </w:rPr>
            </w:pPr>
          </w:p>
          <w:p w:rsidR="00F139A6" w:rsidRPr="00855964" w:rsidRDefault="00F139A6" w:rsidP="00A40388">
            <w:pPr>
              <w:ind w:left="311" w:hanging="311"/>
              <w:rPr>
                <w:rFonts w:ascii="Arial" w:eastAsia="Times New Roman" w:hAnsi="Arial" w:cs="Arial"/>
                <w:sz w:val="24"/>
                <w:lang w:eastAsia="en-GB"/>
              </w:rPr>
            </w:pPr>
          </w:p>
        </w:tc>
        <w:tc>
          <w:tcPr>
            <w:tcW w:w="4508" w:type="dxa"/>
          </w:tcPr>
          <w:p w:rsidR="00C810D2" w:rsidRPr="00855964" w:rsidRDefault="00C810D2" w:rsidP="00A40388">
            <w:pPr>
              <w:rPr>
                <w:rFonts w:ascii="Arial" w:eastAsia="Times New Roman" w:hAnsi="Arial" w:cs="Arial"/>
                <w:sz w:val="24"/>
              </w:rPr>
            </w:pPr>
            <w:r w:rsidRPr="00855964">
              <w:rPr>
                <w:rFonts w:ascii="Arial" w:hAnsi="Arial"/>
                <w:sz w:val="24"/>
              </w:rPr>
              <w:t>□ Ninguna de las anteriores</w:t>
            </w:r>
          </w:p>
        </w:tc>
      </w:tr>
    </w:tbl>
    <w:p w:rsidR="00F139A6" w:rsidRPr="00855964" w:rsidRDefault="00C810D2" w:rsidP="00A40388">
      <w:pPr>
        <w:shd w:val="clear" w:color="auto" w:fill="FFFFFF"/>
        <w:spacing w:after="0" w:line="240" w:lineRule="auto"/>
        <w:rPr>
          <w:rFonts w:ascii="Arial" w:hAnsi="Arial" w:cs="Arial"/>
          <w:i/>
        </w:rPr>
      </w:pPr>
      <w:r w:rsidRPr="00855964">
        <w:rPr>
          <w:rFonts w:ascii="Arial" w:hAnsi="Arial"/>
          <w:b/>
          <w:sz w:val="24"/>
        </w:rPr>
        <w:t xml:space="preserve">b) ¿Qué edad tiene el niño/a? </w:t>
      </w:r>
    </w:p>
    <w:p w:rsidR="00F139A6" w:rsidRPr="00855964" w:rsidRDefault="00F139A6" w:rsidP="00A40388">
      <w:pPr>
        <w:shd w:val="clear" w:color="auto" w:fill="FFFFFF"/>
        <w:spacing w:after="0" w:line="240" w:lineRule="auto"/>
        <w:rPr>
          <w:rFonts w:ascii="Arial" w:hAnsi="Arial" w:cs="Arial"/>
          <w:i/>
          <w:sz w:val="14"/>
        </w:rPr>
      </w:pPr>
    </w:p>
    <w:p w:rsidR="00C810D2" w:rsidRPr="00855964" w:rsidRDefault="00C810D2" w:rsidP="00A40388">
      <w:pPr>
        <w:shd w:val="clear" w:color="auto" w:fill="FFFFFF"/>
        <w:spacing w:after="0" w:line="240" w:lineRule="auto"/>
        <w:rPr>
          <w:rFonts w:ascii="Arial" w:hAnsi="Arial" w:cs="Arial"/>
          <w:i/>
        </w:rPr>
      </w:pPr>
      <w:r w:rsidRPr="00855964">
        <w:rPr>
          <w:rFonts w:ascii="Arial" w:hAnsi="Arial"/>
          <w:i/>
        </w:rPr>
        <w:t>Seleccione una única opción</w:t>
      </w:r>
    </w:p>
    <w:p w:rsidR="00F139A6" w:rsidRPr="00855964" w:rsidRDefault="00F139A6"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810D2" w:rsidRPr="00855964" w:rsidTr="00B32B6B">
        <w:tc>
          <w:tcPr>
            <w:tcW w:w="4508" w:type="dxa"/>
          </w:tcPr>
          <w:p w:rsidR="00C810D2" w:rsidRPr="00855964" w:rsidRDefault="00C810D2" w:rsidP="00A40388">
            <w:pPr>
              <w:rPr>
                <w:rFonts w:ascii="Arial" w:eastAsia="Times New Roman" w:hAnsi="Arial" w:cs="Arial"/>
                <w:sz w:val="24"/>
              </w:rPr>
            </w:pPr>
            <w:r w:rsidRPr="00855964">
              <w:rPr>
                <w:rFonts w:ascii="Arial" w:hAnsi="Arial"/>
                <w:sz w:val="24"/>
              </w:rPr>
              <w:t>□ 0-4</w:t>
            </w:r>
          </w:p>
        </w:tc>
        <w:tc>
          <w:tcPr>
            <w:tcW w:w="4508" w:type="dxa"/>
          </w:tcPr>
          <w:p w:rsidR="00C810D2" w:rsidRPr="00855964" w:rsidRDefault="00C810D2" w:rsidP="00A40388">
            <w:pPr>
              <w:rPr>
                <w:rFonts w:ascii="Arial" w:eastAsia="Times New Roman" w:hAnsi="Arial" w:cs="Arial"/>
                <w:sz w:val="24"/>
              </w:rPr>
            </w:pPr>
            <w:r w:rsidRPr="00855964">
              <w:rPr>
                <w:rFonts w:ascii="Arial" w:hAnsi="Arial"/>
                <w:sz w:val="24"/>
              </w:rPr>
              <w:t>□ 5-10</w:t>
            </w:r>
          </w:p>
        </w:tc>
      </w:tr>
      <w:tr w:rsidR="00C810D2" w:rsidRPr="00855964" w:rsidTr="00B32B6B">
        <w:tc>
          <w:tcPr>
            <w:tcW w:w="4508" w:type="dxa"/>
          </w:tcPr>
          <w:p w:rsidR="00C810D2" w:rsidRPr="00855964" w:rsidRDefault="00C810D2" w:rsidP="00A40388">
            <w:pPr>
              <w:rPr>
                <w:rFonts w:ascii="Arial" w:eastAsia="Times New Roman" w:hAnsi="Arial" w:cs="Arial"/>
                <w:sz w:val="24"/>
              </w:rPr>
            </w:pPr>
            <w:r w:rsidRPr="00855964">
              <w:rPr>
                <w:rFonts w:ascii="Arial" w:hAnsi="Arial"/>
                <w:sz w:val="24"/>
              </w:rPr>
              <w:t>□ 11-18</w:t>
            </w:r>
          </w:p>
        </w:tc>
        <w:tc>
          <w:tcPr>
            <w:tcW w:w="4508" w:type="dxa"/>
          </w:tcPr>
          <w:p w:rsidR="00C810D2" w:rsidRPr="00855964" w:rsidRDefault="00C810D2" w:rsidP="00A40388">
            <w:pPr>
              <w:rPr>
                <w:rFonts w:ascii="Arial" w:eastAsia="Times New Roman" w:hAnsi="Arial" w:cs="Arial"/>
                <w:sz w:val="24"/>
              </w:rPr>
            </w:pPr>
            <w:r w:rsidRPr="00855964">
              <w:rPr>
                <w:rFonts w:ascii="Arial" w:hAnsi="Arial"/>
                <w:sz w:val="24"/>
              </w:rPr>
              <w:t>□ Más de 19</w:t>
            </w:r>
          </w:p>
          <w:p w:rsidR="00F139A6" w:rsidRPr="00855964" w:rsidRDefault="00F139A6" w:rsidP="00A40388">
            <w:pPr>
              <w:rPr>
                <w:rFonts w:ascii="Arial" w:eastAsia="Times New Roman" w:hAnsi="Arial" w:cs="Arial"/>
                <w:sz w:val="24"/>
                <w:lang w:eastAsia="en-GB"/>
              </w:rPr>
            </w:pPr>
          </w:p>
        </w:tc>
      </w:tr>
    </w:tbl>
    <w:p w:rsidR="00F139A6" w:rsidRPr="00855964" w:rsidRDefault="00C810D2" w:rsidP="00A40388">
      <w:pPr>
        <w:shd w:val="clear" w:color="auto" w:fill="FFFFFF"/>
        <w:spacing w:after="0" w:line="240" w:lineRule="auto"/>
        <w:rPr>
          <w:rFonts w:ascii="Arial" w:hAnsi="Arial" w:cs="Arial"/>
          <w:i/>
        </w:rPr>
      </w:pPr>
      <w:r w:rsidRPr="00855964">
        <w:rPr>
          <w:rFonts w:ascii="Arial" w:hAnsi="Arial"/>
          <w:b/>
          <w:sz w:val="24"/>
        </w:rPr>
        <w:t xml:space="preserve">c) Si el niño/a es menor de la edad de escolarización obligatoria, ¿asiste a alguno de los siguientes? </w:t>
      </w:r>
    </w:p>
    <w:p w:rsidR="00F139A6" w:rsidRPr="00855964" w:rsidRDefault="00F139A6" w:rsidP="00A40388">
      <w:pPr>
        <w:shd w:val="clear" w:color="auto" w:fill="FFFFFF"/>
        <w:spacing w:after="0" w:line="240" w:lineRule="auto"/>
        <w:rPr>
          <w:rFonts w:ascii="Arial" w:hAnsi="Arial" w:cs="Arial"/>
          <w:i/>
          <w:sz w:val="16"/>
        </w:rPr>
      </w:pPr>
    </w:p>
    <w:p w:rsidR="00C810D2" w:rsidRPr="00855964" w:rsidRDefault="00855964" w:rsidP="00A40388">
      <w:pPr>
        <w:shd w:val="clear" w:color="auto" w:fill="FFFFFF"/>
        <w:spacing w:after="0" w:line="240" w:lineRule="auto"/>
        <w:rPr>
          <w:rFonts w:ascii="Arial" w:hAnsi="Arial" w:cs="Arial"/>
          <w:i/>
        </w:rPr>
      </w:pPr>
      <w:r>
        <w:rPr>
          <w:rFonts w:ascii="Arial" w:hAnsi="Arial"/>
          <w:i/>
        </w:rPr>
        <w:t>Marque todas las opciones que correspondan</w:t>
      </w:r>
    </w:p>
    <w:p w:rsidR="00F139A6" w:rsidRPr="00855964" w:rsidRDefault="00F139A6"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4508"/>
        <w:gridCol w:w="4508"/>
      </w:tblGrid>
      <w:tr w:rsidR="00C810D2" w:rsidRPr="00855964" w:rsidTr="00B32B6B">
        <w:tc>
          <w:tcPr>
            <w:tcW w:w="4508" w:type="dxa"/>
            <w:tcBorders>
              <w:top w:val="nil"/>
              <w:left w:val="nil"/>
              <w:bottom w:val="nil"/>
              <w:right w:val="nil"/>
            </w:tcBorders>
          </w:tcPr>
          <w:p w:rsidR="00C810D2" w:rsidRPr="00855964" w:rsidRDefault="00C810D2" w:rsidP="00A40388">
            <w:pPr>
              <w:rPr>
                <w:rFonts w:ascii="Arial" w:eastAsia="Times New Roman" w:hAnsi="Arial" w:cs="Arial"/>
                <w:sz w:val="24"/>
              </w:rPr>
            </w:pPr>
            <w:r w:rsidRPr="00855964">
              <w:rPr>
                <w:rFonts w:ascii="Arial" w:hAnsi="Arial"/>
                <w:sz w:val="24"/>
              </w:rPr>
              <w:t>□ Guardería</w:t>
            </w:r>
          </w:p>
        </w:tc>
        <w:tc>
          <w:tcPr>
            <w:tcW w:w="4508" w:type="dxa"/>
            <w:tcBorders>
              <w:top w:val="nil"/>
              <w:left w:val="nil"/>
              <w:bottom w:val="nil"/>
              <w:right w:val="nil"/>
            </w:tcBorders>
          </w:tcPr>
          <w:p w:rsidR="00C810D2" w:rsidRPr="00855964" w:rsidRDefault="00C810D2" w:rsidP="00A40388">
            <w:pPr>
              <w:rPr>
                <w:rFonts w:ascii="Arial" w:eastAsia="Times New Roman" w:hAnsi="Arial" w:cs="Arial"/>
                <w:sz w:val="24"/>
              </w:rPr>
            </w:pPr>
            <w:r w:rsidRPr="00855964">
              <w:rPr>
                <w:rFonts w:ascii="Arial" w:hAnsi="Arial"/>
                <w:sz w:val="24"/>
              </w:rPr>
              <w:t>□ Guardería privada</w:t>
            </w:r>
          </w:p>
        </w:tc>
      </w:tr>
      <w:tr w:rsidR="00C810D2" w:rsidRPr="00855964" w:rsidTr="00B32B6B">
        <w:tc>
          <w:tcPr>
            <w:tcW w:w="4508" w:type="dxa"/>
            <w:tcBorders>
              <w:top w:val="nil"/>
              <w:left w:val="nil"/>
              <w:bottom w:val="single" w:sz="4" w:space="0" w:color="auto"/>
              <w:right w:val="nil"/>
            </w:tcBorders>
          </w:tcPr>
          <w:p w:rsidR="00C810D2" w:rsidRPr="00855964" w:rsidRDefault="00C810D2" w:rsidP="00A40388">
            <w:pPr>
              <w:rPr>
                <w:rFonts w:ascii="Arial" w:eastAsia="Times New Roman" w:hAnsi="Arial" w:cs="Arial"/>
                <w:sz w:val="24"/>
              </w:rPr>
            </w:pPr>
            <w:r w:rsidRPr="00855964">
              <w:rPr>
                <w:rFonts w:ascii="Arial" w:hAnsi="Arial"/>
                <w:sz w:val="24"/>
              </w:rPr>
              <w:t>□ Children’s Centre</w:t>
            </w:r>
          </w:p>
        </w:tc>
        <w:tc>
          <w:tcPr>
            <w:tcW w:w="4508" w:type="dxa"/>
            <w:tcBorders>
              <w:top w:val="nil"/>
              <w:left w:val="nil"/>
              <w:bottom w:val="single" w:sz="4" w:space="0" w:color="auto"/>
              <w:right w:val="nil"/>
            </w:tcBorders>
          </w:tcPr>
          <w:p w:rsidR="00C810D2" w:rsidRPr="00855964" w:rsidRDefault="00C810D2" w:rsidP="00A40388">
            <w:pPr>
              <w:rPr>
                <w:rFonts w:ascii="Arial" w:eastAsia="Times New Roman" w:hAnsi="Arial" w:cs="Arial"/>
                <w:sz w:val="24"/>
              </w:rPr>
            </w:pPr>
            <w:r w:rsidRPr="00855964">
              <w:rPr>
                <w:rFonts w:ascii="Arial" w:hAnsi="Arial"/>
                <w:sz w:val="24"/>
              </w:rPr>
              <w:t>□ Otro (especificar)</w:t>
            </w:r>
          </w:p>
        </w:tc>
      </w:tr>
      <w:tr w:rsidR="00C810D2" w:rsidRPr="00855964" w:rsidTr="00B32B6B">
        <w:tc>
          <w:tcPr>
            <w:tcW w:w="9016" w:type="dxa"/>
            <w:gridSpan w:val="2"/>
            <w:tcBorders>
              <w:top w:val="single" w:sz="4" w:space="0" w:color="auto"/>
            </w:tcBorders>
          </w:tcPr>
          <w:p w:rsidR="00C810D2" w:rsidRPr="00855964" w:rsidRDefault="00C810D2" w:rsidP="00A40388">
            <w:pPr>
              <w:rPr>
                <w:rFonts w:ascii="Arial" w:eastAsia="Times New Roman" w:hAnsi="Arial" w:cs="Arial"/>
                <w:sz w:val="24"/>
                <w:lang w:eastAsia="en-GB"/>
              </w:rPr>
            </w:pPr>
          </w:p>
        </w:tc>
      </w:tr>
    </w:tbl>
    <w:p w:rsidR="00C810D2" w:rsidRPr="00855964" w:rsidRDefault="00C810D2" w:rsidP="00A40388">
      <w:pPr>
        <w:shd w:val="clear" w:color="auto" w:fill="FFFFFF"/>
        <w:spacing w:after="0" w:line="240" w:lineRule="auto"/>
        <w:rPr>
          <w:rFonts w:ascii="Arial" w:eastAsia="Times New Roman" w:hAnsi="Arial" w:cs="Arial"/>
          <w:sz w:val="24"/>
          <w:lang w:eastAsia="en-GB"/>
        </w:rPr>
      </w:pPr>
    </w:p>
    <w:p w:rsidR="00F139A6" w:rsidRPr="00855964" w:rsidRDefault="00C810D2" w:rsidP="00A40388">
      <w:pPr>
        <w:shd w:val="clear" w:color="auto" w:fill="FFFFFF"/>
        <w:spacing w:after="0" w:line="240" w:lineRule="auto"/>
        <w:rPr>
          <w:rFonts w:ascii="Arial" w:hAnsi="Arial" w:cs="Arial"/>
          <w:i/>
        </w:rPr>
      </w:pPr>
      <w:r w:rsidRPr="00855964">
        <w:rPr>
          <w:rFonts w:ascii="Arial" w:hAnsi="Arial"/>
          <w:b/>
          <w:sz w:val="24"/>
        </w:rPr>
        <w:t xml:space="preserve">d) Si el niño/a está en edad escolar, ¿a qué tipo de colegio asiste? </w:t>
      </w:r>
    </w:p>
    <w:p w:rsidR="00F139A6" w:rsidRPr="00855964" w:rsidRDefault="00F139A6" w:rsidP="00A40388">
      <w:pPr>
        <w:shd w:val="clear" w:color="auto" w:fill="FFFFFF"/>
        <w:spacing w:after="0" w:line="240" w:lineRule="auto"/>
        <w:rPr>
          <w:rFonts w:ascii="Arial" w:hAnsi="Arial" w:cs="Arial"/>
          <w:i/>
          <w:sz w:val="16"/>
        </w:rPr>
      </w:pPr>
    </w:p>
    <w:p w:rsidR="00C810D2" w:rsidRPr="00855964" w:rsidRDefault="00C810D2" w:rsidP="00A40388">
      <w:pPr>
        <w:shd w:val="clear" w:color="auto" w:fill="FFFFFF"/>
        <w:spacing w:after="0" w:line="240" w:lineRule="auto"/>
        <w:rPr>
          <w:rFonts w:ascii="Arial" w:hAnsi="Arial" w:cs="Arial"/>
          <w:i/>
        </w:rPr>
      </w:pPr>
      <w:r w:rsidRPr="00855964">
        <w:rPr>
          <w:rFonts w:ascii="Arial" w:hAnsi="Arial"/>
          <w:i/>
        </w:rPr>
        <w:t>Seleccione una única opción</w:t>
      </w:r>
    </w:p>
    <w:p w:rsidR="00F139A6" w:rsidRPr="00855964" w:rsidRDefault="00F139A6"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3005"/>
        <w:gridCol w:w="3005"/>
        <w:gridCol w:w="3006"/>
      </w:tblGrid>
      <w:tr w:rsidR="00C810D2" w:rsidRPr="00855964" w:rsidTr="00B32B6B">
        <w:tc>
          <w:tcPr>
            <w:tcW w:w="3005" w:type="dxa"/>
            <w:tcBorders>
              <w:top w:val="nil"/>
              <w:left w:val="nil"/>
              <w:bottom w:val="nil"/>
              <w:right w:val="nil"/>
            </w:tcBorders>
          </w:tcPr>
          <w:p w:rsidR="00C810D2" w:rsidRPr="00855964" w:rsidRDefault="00C810D2" w:rsidP="00A40388">
            <w:pPr>
              <w:ind w:left="311" w:hanging="311"/>
              <w:rPr>
                <w:rFonts w:ascii="Arial" w:eastAsia="Times New Roman" w:hAnsi="Arial" w:cs="Arial"/>
                <w:sz w:val="24"/>
              </w:rPr>
            </w:pPr>
            <w:r w:rsidRPr="00855964">
              <w:rPr>
                <w:rFonts w:ascii="Arial" w:hAnsi="Arial"/>
                <w:sz w:val="24"/>
              </w:rPr>
              <w:t>□ Escuela convencional en Wandsworth</w:t>
            </w:r>
          </w:p>
        </w:tc>
        <w:tc>
          <w:tcPr>
            <w:tcW w:w="3005" w:type="dxa"/>
            <w:tcBorders>
              <w:top w:val="nil"/>
              <w:left w:val="nil"/>
              <w:bottom w:val="nil"/>
              <w:right w:val="nil"/>
            </w:tcBorders>
          </w:tcPr>
          <w:p w:rsidR="00C810D2" w:rsidRPr="00855964" w:rsidRDefault="00C810D2" w:rsidP="00A40388">
            <w:pPr>
              <w:ind w:left="284" w:hanging="284"/>
              <w:rPr>
                <w:rFonts w:ascii="Arial" w:eastAsia="Times New Roman" w:hAnsi="Arial" w:cs="Arial"/>
                <w:sz w:val="24"/>
              </w:rPr>
            </w:pPr>
            <w:r w:rsidRPr="00855964">
              <w:rPr>
                <w:rFonts w:ascii="Arial" w:hAnsi="Arial"/>
                <w:sz w:val="24"/>
              </w:rPr>
              <w:t>□ Wandsworth Resource Base</w:t>
            </w:r>
          </w:p>
        </w:tc>
        <w:tc>
          <w:tcPr>
            <w:tcW w:w="3006" w:type="dxa"/>
            <w:tcBorders>
              <w:top w:val="nil"/>
              <w:left w:val="nil"/>
              <w:bottom w:val="nil"/>
              <w:right w:val="nil"/>
            </w:tcBorders>
          </w:tcPr>
          <w:p w:rsidR="00C810D2" w:rsidRPr="00855964" w:rsidRDefault="00C810D2" w:rsidP="00A40388">
            <w:pPr>
              <w:ind w:left="258" w:hanging="258"/>
              <w:rPr>
                <w:rFonts w:ascii="Arial" w:eastAsia="Times New Roman" w:hAnsi="Arial" w:cs="Arial"/>
                <w:sz w:val="24"/>
              </w:rPr>
            </w:pPr>
            <w:r w:rsidRPr="00855964">
              <w:rPr>
                <w:rFonts w:ascii="Arial" w:hAnsi="Arial"/>
                <w:sz w:val="24"/>
              </w:rPr>
              <w:t>□ Escuela especial de Wandsworth</w:t>
            </w:r>
          </w:p>
        </w:tc>
      </w:tr>
      <w:tr w:rsidR="00C810D2" w:rsidRPr="00855964" w:rsidTr="00B32B6B">
        <w:tc>
          <w:tcPr>
            <w:tcW w:w="3005" w:type="dxa"/>
            <w:tcBorders>
              <w:top w:val="nil"/>
              <w:left w:val="nil"/>
              <w:bottom w:val="nil"/>
              <w:right w:val="nil"/>
            </w:tcBorders>
          </w:tcPr>
          <w:p w:rsidR="00C810D2" w:rsidRPr="00855964" w:rsidRDefault="00C810D2" w:rsidP="00A40388">
            <w:pPr>
              <w:ind w:left="311" w:hanging="311"/>
              <w:rPr>
                <w:rFonts w:ascii="Arial" w:eastAsia="Times New Roman" w:hAnsi="Arial" w:cs="Arial"/>
                <w:sz w:val="24"/>
              </w:rPr>
            </w:pPr>
            <w:r w:rsidRPr="00855964">
              <w:rPr>
                <w:rFonts w:ascii="Arial" w:hAnsi="Arial"/>
                <w:sz w:val="24"/>
              </w:rPr>
              <w:t>□ Escuela convencional fuera del distrito</w:t>
            </w:r>
          </w:p>
        </w:tc>
        <w:tc>
          <w:tcPr>
            <w:tcW w:w="3005" w:type="dxa"/>
            <w:tcBorders>
              <w:top w:val="nil"/>
              <w:left w:val="nil"/>
              <w:bottom w:val="single" w:sz="4" w:space="0" w:color="auto"/>
              <w:right w:val="nil"/>
            </w:tcBorders>
          </w:tcPr>
          <w:p w:rsidR="00C810D2" w:rsidRPr="00855964" w:rsidRDefault="00C810D2" w:rsidP="00A40388">
            <w:pPr>
              <w:ind w:left="284" w:hanging="284"/>
              <w:rPr>
                <w:rFonts w:ascii="Arial" w:eastAsia="Times New Roman" w:hAnsi="Arial" w:cs="Arial"/>
                <w:sz w:val="24"/>
              </w:rPr>
            </w:pPr>
            <w:r w:rsidRPr="00855964">
              <w:rPr>
                <w:rFonts w:ascii="Arial" w:hAnsi="Arial"/>
                <w:sz w:val="24"/>
              </w:rPr>
              <w:t>□ Escuela especial fuera del distrito</w:t>
            </w:r>
          </w:p>
        </w:tc>
        <w:tc>
          <w:tcPr>
            <w:tcW w:w="3006" w:type="dxa"/>
            <w:tcBorders>
              <w:top w:val="nil"/>
              <w:left w:val="nil"/>
              <w:bottom w:val="single" w:sz="4" w:space="0" w:color="auto"/>
              <w:right w:val="nil"/>
            </w:tcBorders>
          </w:tcPr>
          <w:p w:rsidR="00C810D2" w:rsidRPr="00855964" w:rsidRDefault="00C810D2" w:rsidP="00A40388">
            <w:pPr>
              <w:rPr>
                <w:rFonts w:ascii="Arial" w:eastAsia="Times New Roman" w:hAnsi="Arial" w:cs="Arial"/>
                <w:sz w:val="24"/>
              </w:rPr>
            </w:pPr>
            <w:r w:rsidRPr="00855964">
              <w:rPr>
                <w:rFonts w:ascii="Arial" w:hAnsi="Arial"/>
                <w:sz w:val="24"/>
              </w:rPr>
              <w:t>□ Escuela privada</w:t>
            </w:r>
          </w:p>
        </w:tc>
      </w:tr>
      <w:tr w:rsidR="00C810D2" w:rsidRPr="00855964" w:rsidTr="00B32B6B">
        <w:tc>
          <w:tcPr>
            <w:tcW w:w="3005" w:type="dxa"/>
            <w:tcBorders>
              <w:top w:val="nil"/>
              <w:left w:val="nil"/>
              <w:bottom w:val="nil"/>
              <w:right w:val="single" w:sz="4" w:space="0" w:color="auto"/>
            </w:tcBorders>
          </w:tcPr>
          <w:p w:rsidR="00C810D2" w:rsidRPr="00855964" w:rsidRDefault="00C810D2" w:rsidP="00A40388">
            <w:pPr>
              <w:rPr>
                <w:rFonts w:ascii="Arial" w:eastAsia="Times New Roman" w:hAnsi="Arial" w:cs="Arial"/>
                <w:sz w:val="24"/>
              </w:rPr>
            </w:pPr>
            <w:r w:rsidRPr="00855964">
              <w:rPr>
                <w:rFonts w:ascii="Arial" w:hAnsi="Arial"/>
                <w:sz w:val="24"/>
              </w:rPr>
              <w:t>□ Otro (especificar)</w:t>
            </w:r>
          </w:p>
        </w:tc>
        <w:tc>
          <w:tcPr>
            <w:tcW w:w="6011" w:type="dxa"/>
            <w:gridSpan w:val="2"/>
            <w:tcBorders>
              <w:top w:val="single" w:sz="4" w:space="0" w:color="auto"/>
              <w:left w:val="single" w:sz="4" w:space="0" w:color="auto"/>
            </w:tcBorders>
          </w:tcPr>
          <w:p w:rsidR="00C810D2" w:rsidRPr="00855964" w:rsidRDefault="00C810D2" w:rsidP="00A40388">
            <w:pPr>
              <w:rPr>
                <w:rFonts w:ascii="Arial" w:eastAsia="Times New Roman" w:hAnsi="Arial" w:cs="Arial"/>
                <w:sz w:val="24"/>
                <w:lang w:eastAsia="en-GB"/>
              </w:rPr>
            </w:pPr>
          </w:p>
        </w:tc>
      </w:tr>
    </w:tbl>
    <w:p w:rsidR="00C810D2" w:rsidRPr="00855964" w:rsidRDefault="00C810D2" w:rsidP="00A40388">
      <w:pPr>
        <w:shd w:val="clear" w:color="auto" w:fill="FFFFFF"/>
        <w:spacing w:after="0" w:line="240" w:lineRule="auto"/>
        <w:rPr>
          <w:rFonts w:ascii="Arial" w:eastAsia="Times New Roman" w:hAnsi="Arial" w:cs="Arial"/>
          <w:b/>
          <w:sz w:val="24"/>
          <w:lang w:eastAsia="en-GB"/>
        </w:rPr>
      </w:pPr>
    </w:p>
    <w:p w:rsidR="00F14189" w:rsidRPr="00855964" w:rsidRDefault="00F14189" w:rsidP="00A40388">
      <w:pPr>
        <w:shd w:val="clear" w:color="auto" w:fill="FFFFFF"/>
        <w:spacing w:after="0" w:line="240" w:lineRule="auto"/>
        <w:rPr>
          <w:rFonts w:ascii="Arial" w:eastAsia="Times New Roman" w:hAnsi="Arial" w:cs="Arial"/>
          <w:b/>
          <w:u w:val="single"/>
          <w:lang w:eastAsia="en-GB"/>
        </w:rPr>
      </w:pPr>
    </w:p>
    <w:p w:rsidR="00843653" w:rsidRPr="00855964" w:rsidRDefault="00C810D2" w:rsidP="00A40388">
      <w:pPr>
        <w:shd w:val="clear" w:color="auto" w:fill="FFFFFF"/>
        <w:spacing w:after="0" w:line="240" w:lineRule="auto"/>
        <w:rPr>
          <w:rFonts w:ascii="Arial" w:eastAsia="Times New Roman" w:hAnsi="Arial" w:cs="Arial"/>
          <w:b/>
          <w:sz w:val="24"/>
          <w:u w:val="single"/>
        </w:rPr>
      </w:pPr>
      <w:r w:rsidRPr="00855964">
        <w:rPr>
          <w:rFonts w:ascii="Arial" w:hAnsi="Arial"/>
          <w:b/>
          <w:sz w:val="24"/>
          <w:u w:val="single"/>
        </w:rPr>
        <w:t>Antes del diagnóstico</w:t>
      </w:r>
    </w:p>
    <w:p w:rsidR="00F139A6" w:rsidRPr="00855964" w:rsidRDefault="00F139A6" w:rsidP="00A40388">
      <w:pPr>
        <w:shd w:val="clear" w:color="auto" w:fill="FFFFFF"/>
        <w:spacing w:after="0" w:line="240" w:lineRule="auto"/>
        <w:rPr>
          <w:rFonts w:ascii="Arial" w:eastAsia="Times New Roman" w:hAnsi="Arial" w:cs="Arial"/>
          <w:b/>
          <w:sz w:val="24"/>
          <w:u w:val="single"/>
          <w:lang w:eastAsia="en-GB"/>
        </w:rPr>
      </w:pPr>
    </w:p>
    <w:p w:rsidR="00F139A6" w:rsidRPr="00855964" w:rsidRDefault="000F373D" w:rsidP="00A40388">
      <w:pPr>
        <w:shd w:val="clear" w:color="auto" w:fill="FFFFFF"/>
        <w:spacing w:after="0" w:line="240" w:lineRule="auto"/>
        <w:rPr>
          <w:rFonts w:ascii="Arial" w:hAnsi="Arial" w:cs="Arial"/>
          <w:i/>
        </w:rPr>
      </w:pPr>
      <w:r w:rsidRPr="00855964">
        <w:rPr>
          <w:rFonts w:ascii="Arial" w:hAnsi="Arial"/>
          <w:b/>
          <w:sz w:val="24"/>
        </w:rPr>
        <w:t xml:space="preserve">Propuesta 1: Después de haber leído los materiales de la consulta, ¿cree que se debería realizar una evaluación inicial familiar para identificar las posibles necesidades adicionales? </w:t>
      </w:r>
    </w:p>
    <w:p w:rsidR="00F139A6" w:rsidRPr="00855964" w:rsidRDefault="00F139A6" w:rsidP="00A40388">
      <w:pPr>
        <w:shd w:val="clear" w:color="auto" w:fill="FFFFFF"/>
        <w:spacing w:after="0" w:line="240" w:lineRule="auto"/>
        <w:rPr>
          <w:rFonts w:ascii="Arial" w:hAnsi="Arial" w:cs="Arial"/>
          <w:i/>
          <w:sz w:val="16"/>
        </w:rPr>
      </w:pPr>
    </w:p>
    <w:p w:rsidR="00C810D2" w:rsidRPr="00855964" w:rsidRDefault="000F373D" w:rsidP="00A40388">
      <w:pPr>
        <w:shd w:val="clear" w:color="auto" w:fill="FFFFFF"/>
        <w:spacing w:after="0" w:line="240" w:lineRule="auto"/>
        <w:rPr>
          <w:rFonts w:ascii="Arial" w:hAnsi="Arial" w:cs="Arial"/>
          <w:i/>
        </w:rPr>
      </w:pPr>
      <w:r w:rsidRPr="00855964">
        <w:rPr>
          <w:rFonts w:ascii="Arial" w:hAnsi="Arial"/>
          <w:i/>
        </w:rPr>
        <w:t>Seleccione una única opción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F139A6" w:rsidRPr="00855964" w:rsidTr="00B2625C">
        <w:tc>
          <w:tcPr>
            <w:tcW w:w="2880" w:type="dxa"/>
          </w:tcPr>
          <w:p w:rsidR="00F139A6" w:rsidRPr="00855964" w:rsidRDefault="00F139A6" w:rsidP="00B2625C">
            <w:pPr>
              <w:rPr>
                <w:rFonts w:ascii="Arial" w:hAnsi="Arial" w:cs="Arial"/>
                <w:sz w:val="24"/>
              </w:rPr>
            </w:pPr>
            <w:r w:rsidRPr="00855964">
              <w:rPr>
                <w:rFonts w:ascii="Arial" w:hAnsi="Arial"/>
                <w:sz w:val="24"/>
              </w:rPr>
              <w:br/>
              <w:t>□ Muy de acuerdo</w:t>
            </w:r>
          </w:p>
        </w:tc>
        <w:tc>
          <w:tcPr>
            <w:tcW w:w="2878" w:type="dxa"/>
          </w:tcPr>
          <w:p w:rsidR="00F139A6" w:rsidRPr="00855964" w:rsidRDefault="00F139A6" w:rsidP="00B2625C">
            <w:pPr>
              <w:rPr>
                <w:rFonts w:ascii="Arial" w:hAnsi="Arial" w:cs="Arial"/>
                <w:sz w:val="24"/>
              </w:rPr>
            </w:pPr>
            <w:r w:rsidRPr="00855964">
              <w:rPr>
                <w:rFonts w:ascii="Arial" w:hAnsi="Arial"/>
                <w:sz w:val="24"/>
              </w:rPr>
              <w:br/>
              <w:t xml:space="preserve">□ De acuerdo </w:t>
            </w:r>
          </w:p>
        </w:tc>
        <w:tc>
          <w:tcPr>
            <w:tcW w:w="2908" w:type="dxa"/>
          </w:tcPr>
          <w:p w:rsidR="00F139A6" w:rsidRPr="00855964" w:rsidRDefault="00F139A6" w:rsidP="00B2625C">
            <w:pPr>
              <w:ind w:left="293" w:hanging="293"/>
              <w:rPr>
                <w:rFonts w:ascii="Arial" w:hAnsi="Arial" w:cs="Arial"/>
                <w:sz w:val="24"/>
              </w:rPr>
            </w:pPr>
            <w:r w:rsidRPr="00855964">
              <w:rPr>
                <w:rFonts w:ascii="Arial" w:hAnsi="Arial"/>
                <w:sz w:val="24"/>
              </w:rPr>
              <w:br/>
              <w:t xml:space="preserve">□ Ni de acuerdo ni en desacuerdo </w:t>
            </w:r>
          </w:p>
        </w:tc>
      </w:tr>
      <w:tr w:rsidR="00F139A6" w:rsidRPr="00855964" w:rsidTr="00B2625C">
        <w:tc>
          <w:tcPr>
            <w:tcW w:w="2880" w:type="dxa"/>
          </w:tcPr>
          <w:p w:rsidR="00F139A6" w:rsidRPr="00855964" w:rsidRDefault="00F139A6" w:rsidP="00B2625C">
            <w:pPr>
              <w:rPr>
                <w:rFonts w:ascii="Arial" w:hAnsi="Arial" w:cs="Arial"/>
                <w:sz w:val="24"/>
              </w:rPr>
            </w:pPr>
            <w:r w:rsidRPr="00855964">
              <w:rPr>
                <w:rFonts w:ascii="Arial" w:hAnsi="Arial"/>
                <w:sz w:val="24"/>
              </w:rPr>
              <w:t xml:space="preserve">□ En desacuerdo </w:t>
            </w:r>
          </w:p>
        </w:tc>
        <w:tc>
          <w:tcPr>
            <w:tcW w:w="2878" w:type="dxa"/>
          </w:tcPr>
          <w:p w:rsidR="00F139A6" w:rsidRPr="00855964" w:rsidRDefault="00F139A6" w:rsidP="00B2625C">
            <w:pPr>
              <w:rPr>
                <w:rFonts w:ascii="Arial" w:hAnsi="Arial" w:cs="Arial"/>
                <w:sz w:val="24"/>
              </w:rPr>
            </w:pPr>
            <w:r w:rsidRPr="00855964">
              <w:rPr>
                <w:rFonts w:ascii="Arial" w:hAnsi="Arial"/>
                <w:sz w:val="24"/>
              </w:rPr>
              <w:t xml:space="preserve">□ Muy en desacuerdo </w:t>
            </w:r>
          </w:p>
        </w:tc>
        <w:tc>
          <w:tcPr>
            <w:tcW w:w="2908" w:type="dxa"/>
          </w:tcPr>
          <w:p w:rsidR="00F139A6" w:rsidRPr="00855964" w:rsidRDefault="00F139A6" w:rsidP="00B2625C">
            <w:pPr>
              <w:rPr>
                <w:rFonts w:ascii="Arial" w:hAnsi="Arial" w:cs="Arial"/>
                <w:sz w:val="24"/>
              </w:rPr>
            </w:pPr>
          </w:p>
        </w:tc>
      </w:tr>
    </w:tbl>
    <w:p w:rsidR="00F139A6" w:rsidRPr="00855964" w:rsidRDefault="00F139A6" w:rsidP="00F139A6">
      <w:pPr>
        <w:shd w:val="clear" w:color="auto" w:fill="FFFFFF"/>
        <w:spacing w:after="0" w:line="240" w:lineRule="auto"/>
        <w:rPr>
          <w:rFonts w:ascii="Arial" w:eastAsia="Times New Roman" w:hAnsi="Arial" w:cs="Arial"/>
          <w:i/>
          <w:lang w:eastAsia="en-GB"/>
        </w:rPr>
      </w:pPr>
    </w:p>
    <w:p w:rsidR="00F139A6" w:rsidRPr="00855964" w:rsidRDefault="00F139A6" w:rsidP="00A40388">
      <w:pPr>
        <w:shd w:val="clear" w:color="auto" w:fill="FFFFFF"/>
        <w:spacing w:after="0" w:line="240" w:lineRule="auto"/>
        <w:rPr>
          <w:rFonts w:ascii="Arial" w:hAnsi="Arial" w:cs="Arial"/>
          <w:i/>
        </w:rPr>
      </w:pPr>
    </w:p>
    <w:p w:rsidR="000F373D" w:rsidRPr="00855964" w:rsidRDefault="000F373D" w:rsidP="00A40388">
      <w:pPr>
        <w:shd w:val="clear" w:color="auto" w:fill="FFFFFF"/>
        <w:spacing w:after="0" w:line="240" w:lineRule="auto"/>
        <w:rPr>
          <w:rFonts w:ascii="Arial" w:eastAsia="Times New Roman" w:hAnsi="Arial" w:cs="Arial"/>
          <w:b/>
          <w:sz w:val="24"/>
        </w:rPr>
      </w:pPr>
      <w:r w:rsidRPr="00855964">
        <w:rPr>
          <w:rFonts w:ascii="Arial" w:hAnsi="Arial"/>
          <w:b/>
          <w:sz w:val="24"/>
        </w:rPr>
        <w:t>Argumentos para la propuesta 1</w:t>
      </w:r>
    </w:p>
    <w:p w:rsidR="00F139A6" w:rsidRPr="00855964" w:rsidRDefault="00F139A6" w:rsidP="00A40388">
      <w:pPr>
        <w:shd w:val="clear" w:color="auto" w:fill="FFFFFF"/>
        <w:spacing w:after="0" w:line="240" w:lineRule="auto"/>
        <w:rPr>
          <w:rFonts w:ascii="Arial" w:eastAsia="Times New Roman" w:hAnsi="Arial" w:cs="Arial"/>
          <w:b/>
          <w:i/>
          <w:sz w:val="24"/>
          <w:lang w:eastAsia="en-GB"/>
        </w:rPr>
      </w:pPr>
    </w:p>
    <w:p w:rsidR="000F373D" w:rsidRPr="00855964" w:rsidRDefault="000F373D" w:rsidP="00A40388">
      <w:pPr>
        <w:pStyle w:val="ListParagraph"/>
        <w:numPr>
          <w:ilvl w:val="0"/>
          <w:numId w:val="9"/>
        </w:numPr>
        <w:shd w:val="clear" w:color="auto" w:fill="FFFFFF"/>
        <w:spacing w:after="0" w:line="240" w:lineRule="auto"/>
        <w:rPr>
          <w:rFonts w:ascii="Arial" w:eastAsia="Times New Roman" w:hAnsi="Arial" w:cs="Arial"/>
        </w:rPr>
      </w:pPr>
      <w:r w:rsidRPr="00855964">
        <w:rPr>
          <w:rFonts w:ascii="Arial" w:hAnsi="Arial"/>
        </w:rPr>
        <w:t>A fin de identificar cuál es la forma de asistencia más adecuada para la familia, es importante realizar una evaluación de la familia completa después de una remisión.</w:t>
      </w:r>
    </w:p>
    <w:p w:rsidR="000F373D" w:rsidRPr="00855964" w:rsidRDefault="000F373D" w:rsidP="00A40388">
      <w:pPr>
        <w:pStyle w:val="ListParagraph"/>
        <w:numPr>
          <w:ilvl w:val="0"/>
          <w:numId w:val="9"/>
        </w:numPr>
        <w:shd w:val="clear" w:color="auto" w:fill="FFFFFF"/>
        <w:spacing w:after="0" w:line="240" w:lineRule="auto"/>
        <w:rPr>
          <w:rFonts w:ascii="Arial" w:eastAsia="Times New Roman" w:hAnsi="Arial" w:cs="Arial"/>
        </w:rPr>
      </w:pPr>
      <w:r w:rsidRPr="00855964">
        <w:rPr>
          <w:rFonts w:ascii="Arial" w:hAnsi="Arial"/>
        </w:rPr>
        <w:t xml:space="preserve">Es posible que existan otros factores que influyan en las dificultades del niño/a (por ejemplo, problemas de vivienda, salud mental de los padres), y estos deben estudiarse junto con las necesidades de comunicación social. </w:t>
      </w:r>
    </w:p>
    <w:p w:rsidR="000F373D" w:rsidRPr="00855964" w:rsidRDefault="000F373D" w:rsidP="00A40388">
      <w:pPr>
        <w:pStyle w:val="ListParagraph"/>
        <w:numPr>
          <w:ilvl w:val="0"/>
          <w:numId w:val="9"/>
        </w:numPr>
        <w:shd w:val="clear" w:color="auto" w:fill="FFFFFF"/>
        <w:spacing w:after="0" w:line="240" w:lineRule="auto"/>
        <w:rPr>
          <w:rFonts w:ascii="Arial" w:eastAsia="Times New Roman" w:hAnsi="Arial" w:cs="Arial"/>
        </w:rPr>
      </w:pPr>
      <w:r w:rsidRPr="00855964">
        <w:rPr>
          <w:rFonts w:ascii="Arial" w:hAnsi="Arial"/>
        </w:rPr>
        <w:lastRenderedPageBreak/>
        <w:t>Esta evaluación de la familia completa sería llevada a cabo por un profesional especializado en la comunidad local, como, por ejemplo, un trabajador de un children’s centre.</w:t>
      </w:r>
    </w:p>
    <w:p w:rsidR="00F139A6" w:rsidRPr="00855964" w:rsidRDefault="00F139A6" w:rsidP="00F139A6">
      <w:pPr>
        <w:pStyle w:val="ListParagraph"/>
        <w:shd w:val="clear" w:color="auto" w:fill="FFFFFF"/>
        <w:spacing w:after="0" w:line="240" w:lineRule="auto"/>
        <w:rPr>
          <w:rFonts w:ascii="Arial" w:eastAsia="Times New Roman" w:hAnsi="Arial" w:cs="Arial"/>
          <w:b/>
          <w:lang w:eastAsia="en-GB"/>
        </w:rPr>
      </w:pPr>
    </w:p>
    <w:p w:rsidR="00F139A6" w:rsidRPr="00855964" w:rsidRDefault="00F139A6">
      <w:pPr>
        <w:rPr>
          <w:rFonts w:ascii="Arial" w:eastAsia="Times New Roman" w:hAnsi="Arial" w:cs="Arial"/>
          <w:b/>
          <w:sz w:val="24"/>
        </w:rPr>
      </w:pPr>
    </w:p>
    <w:p w:rsidR="000F373D" w:rsidRPr="00855964" w:rsidRDefault="000F373D" w:rsidP="00A40388">
      <w:pPr>
        <w:shd w:val="clear" w:color="auto" w:fill="FFFFFF"/>
        <w:spacing w:after="0" w:line="240" w:lineRule="auto"/>
        <w:rPr>
          <w:rFonts w:ascii="Arial" w:eastAsia="Times New Roman" w:hAnsi="Arial" w:cs="Arial"/>
          <w:b/>
          <w:i/>
          <w:sz w:val="24"/>
        </w:rPr>
      </w:pPr>
      <w:r w:rsidRPr="00855964">
        <w:rPr>
          <w:rFonts w:ascii="Arial" w:hAnsi="Arial"/>
          <w:b/>
          <w:sz w:val="24"/>
        </w:rPr>
        <w:t>Ventajas e inconvenientes de la Propuesta 1</w:t>
      </w:r>
      <w:r w:rsidRPr="00855964">
        <w:rPr>
          <w:rFonts w:ascii="Arial" w:hAnsi="Arial"/>
          <w:b/>
          <w:i/>
          <w:sz w:val="24"/>
        </w:rPr>
        <w:t>:</w:t>
      </w:r>
    </w:p>
    <w:p w:rsidR="00F139A6" w:rsidRPr="00855964" w:rsidRDefault="00F139A6" w:rsidP="00A40388">
      <w:pPr>
        <w:shd w:val="clear" w:color="auto" w:fill="FFFFFF"/>
        <w:spacing w:after="0" w:line="240" w:lineRule="auto"/>
        <w:rPr>
          <w:rFonts w:ascii="Arial" w:eastAsia="Times New Roman" w:hAnsi="Arial" w:cs="Arial"/>
          <w:i/>
          <w:sz w:val="18"/>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2"/>
        <w:gridCol w:w="4443"/>
      </w:tblGrid>
      <w:tr w:rsidR="000F373D" w:rsidRPr="00855964" w:rsidTr="00F139A6">
        <w:trPr>
          <w:trHeight w:val="364"/>
        </w:trPr>
        <w:tc>
          <w:tcPr>
            <w:tcW w:w="4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F373D" w:rsidRPr="00855964" w:rsidRDefault="000F373D" w:rsidP="00A40388">
            <w:pPr>
              <w:spacing w:after="0" w:line="240" w:lineRule="auto"/>
              <w:rPr>
                <w:rFonts w:ascii="Arial" w:eastAsia="Times New Roman" w:hAnsi="Arial" w:cs="Arial"/>
              </w:rPr>
            </w:pPr>
            <w:r w:rsidRPr="00855964">
              <w:rPr>
                <w:rFonts w:ascii="Arial" w:hAnsi="Arial"/>
                <w:bCs/>
              </w:rPr>
              <w:t>Ventajas</w:t>
            </w:r>
          </w:p>
        </w:tc>
        <w:tc>
          <w:tcPr>
            <w:tcW w:w="44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F373D" w:rsidRPr="00855964" w:rsidRDefault="000F373D" w:rsidP="00A40388">
            <w:pPr>
              <w:spacing w:after="0" w:line="240" w:lineRule="auto"/>
              <w:rPr>
                <w:rFonts w:ascii="Arial" w:eastAsia="Times New Roman" w:hAnsi="Arial" w:cs="Arial"/>
              </w:rPr>
            </w:pPr>
            <w:r w:rsidRPr="00855964">
              <w:rPr>
                <w:rFonts w:ascii="Arial" w:hAnsi="Arial"/>
                <w:bCs/>
              </w:rPr>
              <w:t>Inconvenientes</w:t>
            </w:r>
          </w:p>
        </w:tc>
      </w:tr>
      <w:tr w:rsidR="000F373D" w:rsidRPr="00855964" w:rsidTr="00F139A6">
        <w:tc>
          <w:tcPr>
            <w:tcW w:w="4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F373D" w:rsidRPr="00855964" w:rsidRDefault="000F373D" w:rsidP="00A40388">
            <w:pPr>
              <w:pStyle w:val="ListParagraph"/>
              <w:numPr>
                <w:ilvl w:val="0"/>
                <w:numId w:val="10"/>
              </w:numPr>
              <w:spacing w:after="0" w:line="240" w:lineRule="auto"/>
              <w:rPr>
                <w:rFonts w:ascii="Arial" w:eastAsia="Times New Roman" w:hAnsi="Arial" w:cs="Arial"/>
              </w:rPr>
            </w:pPr>
            <w:r w:rsidRPr="00855964">
              <w:rPr>
                <w:rFonts w:ascii="Arial" w:hAnsi="Arial"/>
              </w:rPr>
              <w:t>Permite identificar otros problemas y necesidades</w:t>
            </w:r>
          </w:p>
          <w:p w:rsidR="000F373D" w:rsidRPr="00855964" w:rsidRDefault="000F373D" w:rsidP="00A40388">
            <w:pPr>
              <w:pStyle w:val="ListParagraph"/>
              <w:numPr>
                <w:ilvl w:val="0"/>
                <w:numId w:val="10"/>
              </w:numPr>
              <w:spacing w:after="0" w:line="240" w:lineRule="auto"/>
              <w:rPr>
                <w:rFonts w:ascii="Arial" w:eastAsia="Times New Roman" w:hAnsi="Arial" w:cs="Arial"/>
              </w:rPr>
            </w:pPr>
            <w:r w:rsidRPr="00855964">
              <w:rPr>
                <w:rFonts w:ascii="Arial" w:hAnsi="Arial"/>
              </w:rPr>
              <w:t>Permite dirigir a la familia a otros tipos de ayuda</w:t>
            </w:r>
          </w:p>
          <w:p w:rsidR="000F373D" w:rsidRPr="00855964" w:rsidRDefault="000F373D" w:rsidP="00A40388">
            <w:pPr>
              <w:pStyle w:val="ListParagraph"/>
              <w:numPr>
                <w:ilvl w:val="0"/>
                <w:numId w:val="10"/>
              </w:numPr>
              <w:spacing w:after="0" w:line="240" w:lineRule="auto"/>
              <w:rPr>
                <w:rFonts w:ascii="Arial" w:eastAsia="Times New Roman" w:hAnsi="Arial" w:cs="Arial"/>
              </w:rPr>
            </w:pPr>
            <w:r w:rsidRPr="00855964">
              <w:rPr>
                <w:rFonts w:ascii="Arial" w:hAnsi="Arial"/>
              </w:rPr>
              <w:t>Permite ofrecer asistencia a la familia mucho más rápido que si debiera esperar al diagnóstico</w:t>
            </w:r>
          </w:p>
        </w:tc>
        <w:tc>
          <w:tcPr>
            <w:tcW w:w="44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F373D" w:rsidRPr="00855964" w:rsidRDefault="000F373D" w:rsidP="00A40388">
            <w:pPr>
              <w:pStyle w:val="ListParagraph"/>
              <w:numPr>
                <w:ilvl w:val="0"/>
                <w:numId w:val="11"/>
              </w:numPr>
              <w:spacing w:after="0" w:line="240" w:lineRule="auto"/>
              <w:rPr>
                <w:rFonts w:ascii="Arial" w:eastAsia="Times New Roman" w:hAnsi="Arial" w:cs="Arial"/>
              </w:rPr>
            </w:pPr>
            <w:r w:rsidRPr="00855964">
              <w:rPr>
                <w:rFonts w:ascii="Arial" w:hAnsi="Arial"/>
              </w:rPr>
              <w:t xml:space="preserve">Se necesita formar a personal en todos los centros de la comunidad para poder realizar las evaluaciones de la familia completa </w:t>
            </w:r>
          </w:p>
        </w:tc>
      </w:tr>
    </w:tbl>
    <w:p w:rsidR="00F139A6" w:rsidRPr="00855964" w:rsidRDefault="00F139A6" w:rsidP="00A40388">
      <w:pPr>
        <w:shd w:val="clear" w:color="auto" w:fill="FFFFFF"/>
        <w:spacing w:after="0" w:line="240" w:lineRule="auto"/>
        <w:rPr>
          <w:rFonts w:ascii="Arial" w:eastAsia="Times New Roman" w:hAnsi="Arial" w:cs="Arial"/>
          <w:b/>
          <w:lang w:eastAsia="en-GB"/>
        </w:rPr>
      </w:pPr>
    </w:p>
    <w:p w:rsidR="00F139A6" w:rsidRPr="00855964" w:rsidRDefault="00F139A6" w:rsidP="00A40388">
      <w:pPr>
        <w:shd w:val="clear" w:color="auto" w:fill="FFFFFF"/>
        <w:spacing w:after="0" w:line="240" w:lineRule="auto"/>
        <w:rPr>
          <w:rFonts w:ascii="Arial" w:eastAsia="Times New Roman" w:hAnsi="Arial" w:cs="Arial"/>
          <w:b/>
          <w:sz w:val="24"/>
          <w:lang w:eastAsia="en-GB"/>
        </w:rPr>
      </w:pPr>
    </w:p>
    <w:p w:rsidR="00F139A6" w:rsidRPr="00855964" w:rsidRDefault="00330927" w:rsidP="00F139A6">
      <w:pPr>
        <w:shd w:val="clear" w:color="auto" w:fill="FFFFFF"/>
        <w:spacing w:after="0" w:line="240" w:lineRule="auto"/>
        <w:rPr>
          <w:rFonts w:ascii="Arial" w:eastAsia="Times New Roman" w:hAnsi="Arial" w:cs="Arial"/>
          <w:b/>
        </w:rPr>
      </w:pPr>
      <w:r w:rsidRPr="00855964">
        <w:rPr>
          <w:rFonts w:ascii="Arial" w:hAnsi="Arial"/>
          <w:b/>
          <w:sz w:val="24"/>
        </w:rPr>
        <w:t>Propuesta 2: Tras leer el material sobre la consulta, ¿está de acuerdo con que debería implementarse un periodo de asistencia en la comunidad local antes de remitir el caso del niño/a a un especialista?</w:t>
      </w:r>
      <w:r w:rsidRPr="00855964">
        <w:rPr>
          <w:rFonts w:ascii="Arial" w:hAnsi="Arial"/>
          <w:b/>
        </w:rPr>
        <w:t xml:space="preserve"> </w:t>
      </w:r>
    </w:p>
    <w:p w:rsidR="00F139A6" w:rsidRPr="00855964" w:rsidRDefault="00F139A6" w:rsidP="00F139A6">
      <w:pPr>
        <w:shd w:val="clear" w:color="auto" w:fill="FFFFFF"/>
        <w:spacing w:after="0" w:line="240" w:lineRule="auto"/>
        <w:rPr>
          <w:rFonts w:ascii="Arial" w:eastAsia="Times New Roman" w:hAnsi="Arial" w:cs="Arial"/>
          <w:i/>
        </w:rPr>
      </w:pPr>
      <w:r w:rsidRPr="00855964">
        <w:rPr>
          <w:rFonts w:ascii="Arial" w:hAnsi="Arial"/>
          <w:i/>
        </w:rPr>
        <w:t>(La única excepción sería si existen evidencias claras de que el caso del niño debe tratarse por la vía rápida)</w:t>
      </w:r>
    </w:p>
    <w:p w:rsidR="00F139A6" w:rsidRPr="00855964" w:rsidRDefault="00F139A6" w:rsidP="00A40388">
      <w:pPr>
        <w:shd w:val="clear" w:color="auto" w:fill="FFFFFF"/>
        <w:spacing w:after="0" w:line="240" w:lineRule="auto"/>
        <w:rPr>
          <w:rFonts w:ascii="Arial" w:eastAsia="Times New Roman" w:hAnsi="Arial" w:cs="Arial"/>
          <w:b/>
          <w:lang w:eastAsia="en-GB"/>
        </w:rPr>
      </w:pPr>
    </w:p>
    <w:p w:rsidR="00330927" w:rsidRPr="00855964" w:rsidRDefault="00330927" w:rsidP="00A40388">
      <w:pPr>
        <w:shd w:val="clear" w:color="auto" w:fill="FFFFFF"/>
        <w:spacing w:after="0" w:line="240" w:lineRule="auto"/>
        <w:rPr>
          <w:rFonts w:ascii="Arial" w:hAnsi="Arial" w:cs="Arial"/>
          <w:i/>
        </w:rPr>
      </w:pPr>
      <w:r w:rsidRPr="00855964">
        <w:rPr>
          <w:rFonts w:ascii="Arial" w:hAnsi="Arial"/>
          <w:i/>
        </w:rPr>
        <w:t>Seleccione una única opción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F139A6" w:rsidRPr="00855964" w:rsidTr="00B2625C">
        <w:tc>
          <w:tcPr>
            <w:tcW w:w="2880" w:type="dxa"/>
          </w:tcPr>
          <w:p w:rsidR="00F139A6" w:rsidRPr="00855964" w:rsidRDefault="00F139A6" w:rsidP="00B2625C">
            <w:pPr>
              <w:rPr>
                <w:rFonts w:ascii="Arial" w:hAnsi="Arial" w:cs="Arial"/>
                <w:sz w:val="24"/>
              </w:rPr>
            </w:pPr>
            <w:r w:rsidRPr="00855964">
              <w:rPr>
                <w:rFonts w:ascii="Arial" w:hAnsi="Arial"/>
                <w:sz w:val="24"/>
              </w:rPr>
              <w:br/>
              <w:t>□ Muy de acuerdo</w:t>
            </w:r>
          </w:p>
        </w:tc>
        <w:tc>
          <w:tcPr>
            <w:tcW w:w="2878" w:type="dxa"/>
          </w:tcPr>
          <w:p w:rsidR="00F139A6" w:rsidRPr="00855964" w:rsidRDefault="00F139A6" w:rsidP="00B2625C">
            <w:pPr>
              <w:rPr>
                <w:rFonts w:ascii="Arial" w:hAnsi="Arial" w:cs="Arial"/>
                <w:sz w:val="24"/>
              </w:rPr>
            </w:pPr>
            <w:r w:rsidRPr="00855964">
              <w:rPr>
                <w:rFonts w:ascii="Arial" w:hAnsi="Arial"/>
                <w:sz w:val="24"/>
              </w:rPr>
              <w:br/>
              <w:t>□ De acuerdo</w:t>
            </w:r>
          </w:p>
        </w:tc>
        <w:tc>
          <w:tcPr>
            <w:tcW w:w="2908" w:type="dxa"/>
          </w:tcPr>
          <w:p w:rsidR="00F139A6" w:rsidRPr="00855964" w:rsidRDefault="00F139A6" w:rsidP="00B2625C">
            <w:pPr>
              <w:ind w:left="293" w:hanging="293"/>
              <w:rPr>
                <w:rFonts w:ascii="Arial" w:hAnsi="Arial" w:cs="Arial"/>
                <w:sz w:val="24"/>
              </w:rPr>
            </w:pPr>
            <w:r w:rsidRPr="00855964">
              <w:rPr>
                <w:rFonts w:ascii="Arial" w:hAnsi="Arial"/>
                <w:sz w:val="24"/>
              </w:rPr>
              <w:br/>
              <w:t>□ Ni de acuerdo ni en desacuerdo</w:t>
            </w:r>
          </w:p>
        </w:tc>
      </w:tr>
      <w:tr w:rsidR="00F139A6" w:rsidRPr="00855964" w:rsidTr="00B2625C">
        <w:tc>
          <w:tcPr>
            <w:tcW w:w="2880" w:type="dxa"/>
          </w:tcPr>
          <w:p w:rsidR="00F139A6" w:rsidRPr="00855964" w:rsidRDefault="00F139A6" w:rsidP="00B2625C">
            <w:pPr>
              <w:rPr>
                <w:rFonts w:ascii="Arial" w:hAnsi="Arial" w:cs="Arial"/>
                <w:sz w:val="24"/>
              </w:rPr>
            </w:pPr>
            <w:r w:rsidRPr="00855964">
              <w:rPr>
                <w:rFonts w:ascii="Arial" w:hAnsi="Arial"/>
                <w:sz w:val="24"/>
              </w:rPr>
              <w:t>□ En desacuerdo</w:t>
            </w:r>
          </w:p>
        </w:tc>
        <w:tc>
          <w:tcPr>
            <w:tcW w:w="2878" w:type="dxa"/>
          </w:tcPr>
          <w:p w:rsidR="00F139A6" w:rsidRPr="00855964" w:rsidRDefault="00F139A6" w:rsidP="00B2625C">
            <w:pPr>
              <w:rPr>
                <w:rFonts w:ascii="Arial" w:hAnsi="Arial" w:cs="Arial"/>
                <w:sz w:val="24"/>
              </w:rPr>
            </w:pPr>
            <w:r w:rsidRPr="00855964">
              <w:rPr>
                <w:rFonts w:ascii="Arial" w:hAnsi="Arial"/>
                <w:sz w:val="24"/>
              </w:rPr>
              <w:t>□ Muy en desacuerdo</w:t>
            </w:r>
          </w:p>
        </w:tc>
        <w:tc>
          <w:tcPr>
            <w:tcW w:w="2908" w:type="dxa"/>
          </w:tcPr>
          <w:p w:rsidR="00F139A6" w:rsidRPr="00855964" w:rsidRDefault="00F139A6" w:rsidP="00B2625C">
            <w:pPr>
              <w:rPr>
                <w:rFonts w:ascii="Arial" w:hAnsi="Arial" w:cs="Arial"/>
                <w:sz w:val="24"/>
              </w:rPr>
            </w:pPr>
          </w:p>
        </w:tc>
      </w:tr>
    </w:tbl>
    <w:p w:rsidR="00F139A6" w:rsidRPr="00855964" w:rsidRDefault="00F139A6" w:rsidP="00F139A6">
      <w:pPr>
        <w:shd w:val="clear" w:color="auto" w:fill="FFFFFF"/>
        <w:spacing w:after="0" w:line="240" w:lineRule="auto"/>
        <w:rPr>
          <w:rFonts w:ascii="Arial" w:eastAsia="Times New Roman" w:hAnsi="Arial" w:cs="Arial"/>
          <w:sz w:val="24"/>
          <w:lang w:eastAsia="en-GB"/>
        </w:rPr>
      </w:pPr>
    </w:p>
    <w:p w:rsidR="00F139A6" w:rsidRPr="00855964" w:rsidRDefault="00F139A6" w:rsidP="00A40388">
      <w:pPr>
        <w:shd w:val="clear" w:color="auto" w:fill="FFFFFF"/>
        <w:spacing w:after="0" w:line="240" w:lineRule="auto"/>
        <w:rPr>
          <w:rFonts w:ascii="Arial" w:eastAsia="Times New Roman" w:hAnsi="Arial" w:cs="Arial"/>
          <w:b/>
          <w:lang w:eastAsia="en-GB"/>
        </w:rPr>
      </w:pPr>
    </w:p>
    <w:p w:rsidR="00645B3A" w:rsidRPr="00855964" w:rsidRDefault="00645B3A" w:rsidP="00A40388">
      <w:pPr>
        <w:shd w:val="clear" w:color="auto" w:fill="FFFFFF"/>
        <w:spacing w:after="0" w:line="240" w:lineRule="auto"/>
        <w:rPr>
          <w:rFonts w:ascii="Arial" w:eastAsia="Times New Roman" w:hAnsi="Arial" w:cs="Arial"/>
          <w:b/>
          <w:sz w:val="24"/>
        </w:rPr>
      </w:pPr>
      <w:r w:rsidRPr="00855964">
        <w:rPr>
          <w:rFonts w:ascii="Arial" w:hAnsi="Arial"/>
          <w:b/>
          <w:sz w:val="24"/>
        </w:rPr>
        <w:t xml:space="preserve">Argumentos para la </w:t>
      </w:r>
      <w:r w:rsidR="00855964" w:rsidRPr="00855964">
        <w:rPr>
          <w:rFonts w:ascii="Arial" w:hAnsi="Arial"/>
          <w:b/>
          <w:sz w:val="24"/>
        </w:rPr>
        <w:t>P</w:t>
      </w:r>
      <w:r w:rsidRPr="00855964">
        <w:rPr>
          <w:rFonts w:ascii="Arial" w:hAnsi="Arial"/>
          <w:b/>
          <w:sz w:val="24"/>
        </w:rPr>
        <w:t>ropuesta 2</w:t>
      </w:r>
    </w:p>
    <w:p w:rsidR="00F139A6" w:rsidRPr="00855964" w:rsidRDefault="00F139A6" w:rsidP="00A40388">
      <w:pPr>
        <w:shd w:val="clear" w:color="auto" w:fill="FFFFFF"/>
        <w:spacing w:after="0" w:line="240" w:lineRule="auto"/>
        <w:rPr>
          <w:rFonts w:ascii="Arial" w:eastAsia="Times New Roman" w:hAnsi="Arial" w:cs="Arial"/>
          <w:lang w:eastAsia="en-GB"/>
        </w:rPr>
      </w:pPr>
    </w:p>
    <w:p w:rsidR="00645B3A" w:rsidRPr="00855964" w:rsidRDefault="00645B3A" w:rsidP="00A40388">
      <w:pPr>
        <w:pStyle w:val="ListParagraph"/>
        <w:numPr>
          <w:ilvl w:val="0"/>
          <w:numId w:val="11"/>
        </w:numPr>
        <w:shd w:val="clear" w:color="auto" w:fill="FFFFFF"/>
        <w:spacing w:after="0" w:line="240" w:lineRule="auto"/>
        <w:rPr>
          <w:rFonts w:ascii="Arial" w:eastAsia="Times New Roman" w:hAnsi="Arial" w:cs="Arial"/>
        </w:rPr>
      </w:pPr>
      <w:r w:rsidRPr="00855964">
        <w:rPr>
          <w:rFonts w:ascii="Arial" w:hAnsi="Arial"/>
        </w:rPr>
        <w:t>Tras la evaluación de la familia completa, se acordará un plan de apoyo con la familia que determine cómo pueden acceder a servicios de apoyo en la comunidad.</w:t>
      </w:r>
    </w:p>
    <w:p w:rsidR="00645B3A" w:rsidRPr="00855964" w:rsidRDefault="00645B3A" w:rsidP="00A40388">
      <w:pPr>
        <w:pStyle w:val="ListParagraph"/>
        <w:numPr>
          <w:ilvl w:val="0"/>
          <w:numId w:val="11"/>
        </w:numPr>
        <w:shd w:val="clear" w:color="auto" w:fill="FFFFFF"/>
        <w:spacing w:after="0" w:line="240" w:lineRule="auto"/>
        <w:rPr>
          <w:rFonts w:ascii="Arial" w:eastAsia="Times New Roman" w:hAnsi="Arial" w:cs="Arial"/>
        </w:rPr>
      </w:pPr>
      <w:r w:rsidRPr="00855964">
        <w:rPr>
          <w:rFonts w:ascii="Arial" w:hAnsi="Arial"/>
        </w:rPr>
        <w:t>Es importante que todos los niños asistan a un lugar (por ejemplo, guardería o children’s centre), de modo que puedan ser evaluados y observados junto con otros niños.</w:t>
      </w:r>
    </w:p>
    <w:p w:rsidR="00645B3A" w:rsidRPr="00855964" w:rsidRDefault="00645B3A" w:rsidP="00A40388">
      <w:pPr>
        <w:pStyle w:val="ListParagraph"/>
        <w:numPr>
          <w:ilvl w:val="0"/>
          <w:numId w:val="11"/>
        </w:numPr>
        <w:shd w:val="clear" w:color="auto" w:fill="FFFFFF"/>
        <w:spacing w:after="0" w:line="240" w:lineRule="auto"/>
        <w:rPr>
          <w:rFonts w:ascii="Arial" w:eastAsia="Times New Roman" w:hAnsi="Arial" w:cs="Arial"/>
        </w:rPr>
      </w:pPr>
      <w:r w:rsidRPr="00855964">
        <w:rPr>
          <w:rFonts w:ascii="Arial" w:hAnsi="Arial"/>
        </w:rPr>
        <w:t>Es necesario implementar en el ámbito local una serie de estratégicas básicas que fomenten unas buenas habilidades comunicativas y sociales.</w:t>
      </w:r>
    </w:p>
    <w:p w:rsidR="00645B3A" w:rsidRPr="00855964" w:rsidRDefault="00645B3A" w:rsidP="00A40388">
      <w:pPr>
        <w:pStyle w:val="ListParagraph"/>
        <w:numPr>
          <w:ilvl w:val="0"/>
          <w:numId w:val="11"/>
        </w:numPr>
        <w:shd w:val="clear" w:color="auto" w:fill="FFFFFF"/>
        <w:spacing w:after="0" w:line="240" w:lineRule="auto"/>
        <w:rPr>
          <w:rFonts w:ascii="Arial" w:eastAsia="Times New Roman" w:hAnsi="Arial" w:cs="Arial"/>
        </w:rPr>
      </w:pPr>
      <w:r w:rsidRPr="00855964">
        <w:rPr>
          <w:rFonts w:ascii="Arial" w:hAnsi="Arial"/>
        </w:rPr>
        <w:t>Un mayor número de niños y familias serán capaces de acceder a una asistencia inicial mucho más rápido que si debieran esperara a la intervención de un especialista.</w:t>
      </w:r>
    </w:p>
    <w:p w:rsidR="00F139A6" w:rsidRPr="00855964" w:rsidRDefault="00F139A6" w:rsidP="00F139A6">
      <w:pPr>
        <w:pStyle w:val="ListParagraph"/>
        <w:shd w:val="clear" w:color="auto" w:fill="FFFFFF"/>
        <w:spacing w:after="0" w:line="240" w:lineRule="auto"/>
        <w:rPr>
          <w:rFonts w:ascii="Arial" w:eastAsia="Times New Roman" w:hAnsi="Arial" w:cs="Arial"/>
          <w:b/>
          <w:sz w:val="24"/>
          <w:lang w:eastAsia="en-GB"/>
        </w:rPr>
      </w:pPr>
    </w:p>
    <w:p w:rsidR="00330927" w:rsidRPr="00855964" w:rsidRDefault="00645B3A" w:rsidP="00A40388">
      <w:pPr>
        <w:shd w:val="clear" w:color="auto" w:fill="FFFFFF"/>
        <w:spacing w:after="0" w:line="240" w:lineRule="auto"/>
        <w:rPr>
          <w:rFonts w:ascii="Arial" w:eastAsia="Times New Roman" w:hAnsi="Arial" w:cs="Arial"/>
          <w:b/>
          <w:sz w:val="24"/>
        </w:rPr>
      </w:pPr>
      <w:r w:rsidRPr="00855964">
        <w:rPr>
          <w:rFonts w:ascii="Arial" w:hAnsi="Arial"/>
          <w:b/>
          <w:sz w:val="24"/>
        </w:rPr>
        <w:t>Ventajas e inconvenientes de la Propuesta 2:</w:t>
      </w:r>
    </w:p>
    <w:p w:rsidR="00F139A6" w:rsidRPr="00855964" w:rsidRDefault="00F139A6" w:rsidP="00A40388">
      <w:pPr>
        <w:shd w:val="clear" w:color="auto" w:fill="FFFFFF"/>
        <w:spacing w:after="0" w:line="240" w:lineRule="auto"/>
        <w:rPr>
          <w:rFonts w:ascii="Arial" w:eastAsia="Times New Roman" w:hAnsi="Arial" w:cs="Arial"/>
          <w:b/>
          <w:sz w:val="24"/>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645B3A" w:rsidRPr="00855964" w:rsidTr="00F139A6">
        <w:trPr>
          <w:trHeight w:val="419"/>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45B3A" w:rsidRPr="00855964" w:rsidRDefault="00645B3A" w:rsidP="00A40388">
            <w:pPr>
              <w:spacing w:after="0" w:line="240" w:lineRule="auto"/>
              <w:rPr>
                <w:rFonts w:ascii="Arial" w:eastAsia="Times New Roman" w:hAnsi="Arial" w:cs="Arial"/>
              </w:rPr>
            </w:pPr>
            <w:r w:rsidRPr="00855964">
              <w:rPr>
                <w:rFonts w:ascii="Arial" w:hAnsi="Arial"/>
                <w:bCs/>
              </w:rPr>
              <w:t>Ventajas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45B3A" w:rsidRPr="00855964" w:rsidRDefault="00645B3A" w:rsidP="00A40388">
            <w:pPr>
              <w:spacing w:after="0" w:line="240" w:lineRule="auto"/>
              <w:rPr>
                <w:rFonts w:ascii="Arial" w:eastAsia="Times New Roman" w:hAnsi="Arial" w:cs="Arial"/>
              </w:rPr>
            </w:pPr>
            <w:r w:rsidRPr="00855964">
              <w:rPr>
                <w:rFonts w:ascii="Arial" w:hAnsi="Arial"/>
                <w:bCs/>
              </w:rPr>
              <w:t>Inconvenientes</w:t>
            </w:r>
          </w:p>
        </w:tc>
      </w:tr>
      <w:tr w:rsidR="00645B3A" w:rsidRPr="00855964"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45B3A" w:rsidRPr="00855964" w:rsidRDefault="00645B3A" w:rsidP="00A40388">
            <w:pPr>
              <w:pStyle w:val="ListParagraph"/>
              <w:numPr>
                <w:ilvl w:val="0"/>
                <w:numId w:val="12"/>
              </w:numPr>
              <w:spacing w:after="0" w:line="240" w:lineRule="auto"/>
              <w:rPr>
                <w:rFonts w:ascii="Arial" w:eastAsia="Times New Roman" w:hAnsi="Arial" w:cs="Arial"/>
              </w:rPr>
            </w:pPr>
            <w:r w:rsidRPr="00855964">
              <w:rPr>
                <w:rFonts w:ascii="Arial" w:hAnsi="Arial"/>
              </w:rPr>
              <w:t>La ayuda temprana puede ofrecerse mucho más rápido</w:t>
            </w:r>
          </w:p>
          <w:p w:rsidR="00645B3A" w:rsidRPr="00855964" w:rsidRDefault="00645B3A" w:rsidP="00A40388">
            <w:pPr>
              <w:pStyle w:val="ListParagraph"/>
              <w:numPr>
                <w:ilvl w:val="0"/>
                <w:numId w:val="12"/>
              </w:numPr>
              <w:spacing w:after="0" w:line="240" w:lineRule="auto"/>
              <w:rPr>
                <w:rFonts w:ascii="Arial" w:eastAsia="Times New Roman" w:hAnsi="Arial" w:cs="Arial"/>
              </w:rPr>
            </w:pPr>
            <w:r w:rsidRPr="00855964">
              <w:rPr>
                <w:rFonts w:ascii="Arial" w:hAnsi="Arial"/>
              </w:rPr>
              <w:t>Los centros locales pueden ofrecer ayuda a los grupos de padres y familias.</w:t>
            </w:r>
          </w:p>
          <w:p w:rsidR="00645B3A" w:rsidRPr="00855964" w:rsidRDefault="00645B3A" w:rsidP="00A40388">
            <w:pPr>
              <w:pStyle w:val="ListParagraph"/>
              <w:numPr>
                <w:ilvl w:val="0"/>
                <w:numId w:val="12"/>
              </w:numPr>
              <w:spacing w:after="0" w:line="240" w:lineRule="auto"/>
              <w:rPr>
                <w:rFonts w:ascii="Arial" w:eastAsia="Times New Roman" w:hAnsi="Arial" w:cs="Arial"/>
              </w:rPr>
            </w:pPr>
            <w:r w:rsidRPr="00855964">
              <w:rPr>
                <w:rFonts w:ascii="Arial" w:hAnsi="Arial"/>
              </w:rPr>
              <w:t xml:space="preserve">Si la asistencia a la familia se encuentra disponible como parte del </w:t>
            </w:r>
            <w:r w:rsidRPr="00855964">
              <w:rPr>
                <w:rFonts w:ascii="Arial" w:hAnsi="Arial"/>
              </w:rPr>
              <w:lastRenderedPageBreak/>
              <w:t>paquete antes, el número de momentos de crisis podría reducirse.</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45B3A" w:rsidRPr="00855964" w:rsidRDefault="00645B3A" w:rsidP="00A40388">
            <w:pPr>
              <w:pStyle w:val="ListParagraph"/>
              <w:numPr>
                <w:ilvl w:val="0"/>
                <w:numId w:val="13"/>
              </w:numPr>
              <w:spacing w:after="0" w:line="240" w:lineRule="auto"/>
              <w:rPr>
                <w:rFonts w:ascii="Arial" w:eastAsia="Times New Roman" w:hAnsi="Arial" w:cs="Arial"/>
              </w:rPr>
            </w:pPr>
            <w:r w:rsidRPr="00855964">
              <w:rPr>
                <w:rFonts w:ascii="Arial" w:hAnsi="Arial"/>
              </w:rPr>
              <w:lastRenderedPageBreak/>
              <w:t>Necesidad de garantizar que el personal que trabaja en la comunidad cuente con los conocimientos necesarios; esto requeriría contar con el doble de personal a corto plazo.</w:t>
            </w:r>
          </w:p>
          <w:p w:rsidR="00645B3A" w:rsidRPr="00855964" w:rsidRDefault="00645B3A" w:rsidP="00A40388">
            <w:pPr>
              <w:pStyle w:val="ListParagraph"/>
              <w:numPr>
                <w:ilvl w:val="0"/>
                <w:numId w:val="13"/>
              </w:numPr>
              <w:spacing w:after="0" w:line="240" w:lineRule="auto"/>
              <w:rPr>
                <w:rFonts w:ascii="Arial" w:eastAsia="Times New Roman" w:hAnsi="Arial" w:cs="Arial"/>
              </w:rPr>
            </w:pPr>
            <w:r w:rsidRPr="00855964">
              <w:rPr>
                <w:rFonts w:ascii="Arial" w:hAnsi="Arial"/>
              </w:rPr>
              <w:t>Por lo general, los orientadores escolares no observan en esta fase tan temprana</w:t>
            </w:r>
          </w:p>
        </w:tc>
      </w:tr>
    </w:tbl>
    <w:p w:rsidR="00645B3A" w:rsidRPr="00855964" w:rsidRDefault="00645B3A" w:rsidP="00A40388">
      <w:pPr>
        <w:shd w:val="clear" w:color="auto" w:fill="FFFFFF"/>
        <w:spacing w:after="0" w:line="240" w:lineRule="auto"/>
        <w:rPr>
          <w:rFonts w:ascii="Arial" w:eastAsia="Times New Roman" w:hAnsi="Arial" w:cs="Arial"/>
          <w:lang w:eastAsia="en-GB"/>
        </w:rPr>
      </w:pPr>
    </w:p>
    <w:p w:rsidR="00F139A6" w:rsidRPr="00855964" w:rsidRDefault="00F139A6">
      <w:pPr>
        <w:rPr>
          <w:rFonts w:ascii="Arial" w:eastAsia="Times New Roman" w:hAnsi="Arial" w:cs="Arial"/>
          <w:b/>
        </w:rPr>
      </w:pPr>
    </w:p>
    <w:p w:rsidR="00F139A6" w:rsidRPr="00855964" w:rsidRDefault="00D53EA9" w:rsidP="00A40388">
      <w:pPr>
        <w:shd w:val="clear" w:color="auto" w:fill="FFFFFF"/>
        <w:spacing w:after="0" w:line="240" w:lineRule="auto"/>
        <w:rPr>
          <w:rFonts w:ascii="Arial" w:hAnsi="Arial" w:cs="Arial"/>
          <w:i/>
        </w:rPr>
      </w:pPr>
      <w:r w:rsidRPr="00855964">
        <w:rPr>
          <w:rFonts w:ascii="Arial" w:hAnsi="Arial"/>
          <w:b/>
          <w:sz w:val="24"/>
        </w:rPr>
        <w:t>Propuesta 3: Tras leer el material sobre la consulta, ¿cree que se debería proporcionar formación, de modo que todos aquellos que trabajen con jóvenes en la comunidad local cuenten con un conocimiento suficiente sobre los TEA?</w:t>
      </w:r>
    </w:p>
    <w:p w:rsidR="00F139A6" w:rsidRPr="00855964" w:rsidRDefault="00F139A6" w:rsidP="00A40388">
      <w:pPr>
        <w:shd w:val="clear" w:color="auto" w:fill="FFFFFF"/>
        <w:spacing w:after="0" w:line="240" w:lineRule="auto"/>
        <w:rPr>
          <w:rFonts w:ascii="Arial" w:hAnsi="Arial" w:cs="Arial"/>
          <w:i/>
        </w:rPr>
      </w:pPr>
    </w:p>
    <w:p w:rsidR="00D53EA9" w:rsidRPr="00855964" w:rsidRDefault="00D53EA9" w:rsidP="00A40388">
      <w:pPr>
        <w:shd w:val="clear" w:color="auto" w:fill="FFFFFF"/>
        <w:spacing w:after="0" w:line="240" w:lineRule="auto"/>
        <w:rPr>
          <w:rFonts w:ascii="Arial" w:hAnsi="Arial" w:cs="Arial"/>
          <w:i/>
        </w:rPr>
      </w:pPr>
      <w:r w:rsidRPr="00855964">
        <w:rPr>
          <w:rFonts w:ascii="Arial" w:hAnsi="Arial"/>
          <w:i/>
        </w:rPr>
        <w:t>Seleccione una única opción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F139A6" w:rsidRPr="00855964" w:rsidTr="00B2625C">
        <w:tc>
          <w:tcPr>
            <w:tcW w:w="2880" w:type="dxa"/>
          </w:tcPr>
          <w:p w:rsidR="00F139A6" w:rsidRPr="00855964" w:rsidRDefault="00F139A6" w:rsidP="00B2625C">
            <w:pPr>
              <w:rPr>
                <w:rFonts w:ascii="Arial" w:hAnsi="Arial" w:cs="Arial"/>
                <w:sz w:val="24"/>
              </w:rPr>
            </w:pPr>
            <w:r w:rsidRPr="00855964">
              <w:rPr>
                <w:rFonts w:ascii="Arial" w:hAnsi="Arial"/>
                <w:sz w:val="24"/>
              </w:rPr>
              <w:br/>
              <w:t>□ Muy de acuerdo</w:t>
            </w:r>
          </w:p>
        </w:tc>
        <w:tc>
          <w:tcPr>
            <w:tcW w:w="2878" w:type="dxa"/>
          </w:tcPr>
          <w:p w:rsidR="00F139A6" w:rsidRPr="00855964" w:rsidRDefault="00F139A6" w:rsidP="00B2625C">
            <w:pPr>
              <w:rPr>
                <w:rFonts w:ascii="Arial" w:hAnsi="Arial" w:cs="Arial"/>
                <w:sz w:val="24"/>
              </w:rPr>
            </w:pPr>
            <w:r w:rsidRPr="00855964">
              <w:rPr>
                <w:rFonts w:ascii="Arial" w:hAnsi="Arial"/>
                <w:sz w:val="24"/>
              </w:rPr>
              <w:br/>
              <w:t>□ De acuerdo</w:t>
            </w:r>
          </w:p>
        </w:tc>
        <w:tc>
          <w:tcPr>
            <w:tcW w:w="2908" w:type="dxa"/>
          </w:tcPr>
          <w:p w:rsidR="00F139A6" w:rsidRPr="00855964" w:rsidRDefault="00F139A6" w:rsidP="00B2625C">
            <w:pPr>
              <w:ind w:left="293" w:hanging="293"/>
              <w:rPr>
                <w:rFonts w:ascii="Arial" w:hAnsi="Arial" w:cs="Arial"/>
                <w:sz w:val="24"/>
              </w:rPr>
            </w:pPr>
            <w:r w:rsidRPr="00855964">
              <w:rPr>
                <w:rFonts w:ascii="Arial" w:hAnsi="Arial"/>
                <w:sz w:val="24"/>
              </w:rPr>
              <w:br/>
              <w:t>□ Ni de acuerdo ni en desacuerdo</w:t>
            </w:r>
          </w:p>
        </w:tc>
      </w:tr>
      <w:tr w:rsidR="00F139A6" w:rsidRPr="00855964" w:rsidTr="00B2625C">
        <w:tc>
          <w:tcPr>
            <w:tcW w:w="2880" w:type="dxa"/>
          </w:tcPr>
          <w:p w:rsidR="00F139A6" w:rsidRPr="00855964" w:rsidRDefault="00F139A6" w:rsidP="00B2625C">
            <w:pPr>
              <w:rPr>
                <w:rFonts w:ascii="Arial" w:hAnsi="Arial" w:cs="Arial"/>
                <w:sz w:val="24"/>
              </w:rPr>
            </w:pPr>
            <w:r w:rsidRPr="00855964">
              <w:rPr>
                <w:rFonts w:ascii="Arial" w:hAnsi="Arial"/>
                <w:sz w:val="24"/>
              </w:rPr>
              <w:t>□ En desacuerdo</w:t>
            </w:r>
          </w:p>
        </w:tc>
        <w:tc>
          <w:tcPr>
            <w:tcW w:w="2878" w:type="dxa"/>
          </w:tcPr>
          <w:p w:rsidR="00F139A6" w:rsidRPr="00855964" w:rsidRDefault="00F139A6" w:rsidP="00B2625C">
            <w:pPr>
              <w:rPr>
                <w:rFonts w:ascii="Arial" w:hAnsi="Arial" w:cs="Arial"/>
                <w:sz w:val="24"/>
              </w:rPr>
            </w:pPr>
            <w:r w:rsidRPr="00855964">
              <w:rPr>
                <w:rFonts w:ascii="Arial" w:hAnsi="Arial"/>
                <w:sz w:val="24"/>
              </w:rPr>
              <w:t>□ Muy en desacuerdo</w:t>
            </w:r>
          </w:p>
        </w:tc>
        <w:tc>
          <w:tcPr>
            <w:tcW w:w="2908" w:type="dxa"/>
          </w:tcPr>
          <w:p w:rsidR="00F139A6" w:rsidRPr="00855964" w:rsidRDefault="00F139A6" w:rsidP="00B2625C">
            <w:pPr>
              <w:rPr>
                <w:rFonts w:ascii="Arial" w:hAnsi="Arial" w:cs="Arial"/>
                <w:sz w:val="24"/>
              </w:rPr>
            </w:pPr>
          </w:p>
        </w:tc>
      </w:tr>
    </w:tbl>
    <w:p w:rsidR="00F139A6" w:rsidRPr="00855964" w:rsidRDefault="00F139A6" w:rsidP="00A40388">
      <w:pPr>
        <w:shd w:val="clear" w:color="auto" w:fill="FFFFFF"/>
        <w:spacing w:after="0" w:line="240" w:lineRule="auto"/>
        <w:rPr>
          <w:rFonts w:ascii="Arial" w:hAnsi="Arial" w:cs="Arial"/>
          <w:i/>
        </w:rPr>
      </w:pPr>
    </w:p>
    <w:p w:rsidR="00F139A6" w:rsidRPr="00855964" w:rsidRDefault="00F139A6" w:rsidP="00A40388">
      <w:pPr>
        <w:shd w:val="clear" w:color="auto" w:fill="FFFFFF"/>
        <w:spacing w:after="0" w:line="240" w:lineRule="auto"/>
        <w:rPr>
          <w:rFonts w:ascii="Arial" w:hAnsi="Arial" w:cs="Arial"/>
          <w:b/>
          <w:i/>
          <w:sz w:val="24"/>
          <w:szCs w:val="24"/>
        </w:rPr>
      </w:pPr>
    </w:p>
    <w:p w:rsidR="00D53EA9" w:rsidRPr="00855964" w:rsidRDefault="00855964" w:rsidP="00A40388">
      <w:pPr>
        <w:shd w:val="clear" w:color="auto" w:fill="FFFFFF"/>
        <w:spacing w:after="0" w:line="240" w:lineRule="auto"/>
        <w:rPr>
          <w:rFonts w:ascii="Arial" w:eastAsia="Times New Roman" w:hAnsi="Arial" w:cs="Arial"/>
          <w:b/>
          <w:sz w:val="24"/>
          <w:szCs w:val="24"/>
        </w:rPr>
      </w:pPr>
      <w:r w:rsidRPr="00855964">
        <w:rPr>
          <w:rFonts w:ascii="Arial" w:hAnsi="Arial"/>
          <w:b/>
          <w:sz w:val="24"/>
        </w:rPr>
        <w:t xml:space="preserve">Argumentos </w:t>
      </w:r>
      <w:r w:rsidR="00D53EA9" w:rsidRPr="00855964">
        <w:rPr>
          <w:rFonts w:ascii="Arial" w:hAnsi="Arial"/>
          <w:b/>
          <w:sz w:val="24"/>
          <w:szCs w:val="24"/>
        </w:rPr>
        <w:t>para la Propuesta 3:</w:t>
      </w:r>
    </w:p>
    <w:p w:rsidR="00F139A6" w:rsidRPr="00855964" w:rsidRDefault="00F139A6" w:rsidP="00A40388">
      <w:pPr>
        <w:shd w:val="clear" w:color="auto" w:fill="FFFFFF"/>
        <w:spacing w:after="0" w:line="240" w:lineRule="auto"/>
        <w:rPr>
          <w:rFonts w:ascii="Arial" w:eastAsia="Times New Roman" w:hAnsi="Arial" w:cs="Arial"/>
          <w:b/>
          <w:sz w:val="24"/>
          <w:szCs w:val="24"/>
          <w:lang w:eastAsia="en-GB"/>
        </w:rPr>
      </w:pPr>
    </w:p>
    <w:p w:rsidR="00D53EA9" w:rsidRPr="00855964" w:rsidRDefault="00D53EA9" w:rsidP="00A40388">
      <w:pPr>
        <w:pStyle w:val="ListParagraph"/>
        <w:numPr>
          <w:ilvl w:val="0"/>
          <w:numId w:val="14"/>
        </w:numPr>
        <w:shd w:val="clear" w:color="auto" w:fill="FFFFFF"/>
        <w:spacing w:after="0" w:line="240" w:lineRule="auto"/>
        <w:rPr>
          <w:rFonts w:ascii="Arial" w:eastAsia="Times New Roman" w:hAnsi="Arial" w:cs="Arial"/>
        </w:rPr>
      </w:pPr>
      <w:r w:rsidRPr="00855964">
        <w:rPr>
          <w:rFonts w:ascii="Arial" w:hAnsi="Arial"/>
        </w:rPr>
        <w:t>La intervención y asistencia básica temprana puede ofrecerse en centros de la comunidad si todo el personal cuenta con un conocimiento básico adecuado de los TEA</w:t>
      </w:r>
    </w:p>
    <w:p w:rsidR="00D53EA9" w:rsidRPr="00855964" w:rsidRDefault="00D53EA9" w:rsidP="00A40388">
      <w:pPr>
        <w:pStyle w:val="ListParagraph"/>
        <w:numPr>
          <w:ilvl w:val="0"/>
          <w:numId w:val="14"/>
        </w:numPr>
        <w:shd w:val="clear" w:color="auto" w:fill="FFFFFF"/>
        <w:spacing w:after="0" w:line="240" w:lineRule="auto"/>
        <w:rPr>
          <w:rFonts w:ascii="Arial" w:eastAsia="Times New Roman" w:hAnsi="Arial" w:cs="Arial"/>
        </w:rPr>
      </w:pPr>
      <w:r w:rsidRPr="00855964">
        <w:rPr>
          <w:rFonts w:ascii="Arial" w:hAnsi="Arial"/>
        </w:rPr>
        <w:t>Las estrategias para promover las habilidades comunicativas y sociales ayudarán a los niños y los jóvenes</w:t>
      </w:r>
    </w:p>
    <w:p w:rsidR="00D53EA9" w:rsidRPr="00855964" w:rsidRDefault="00D53EA9" w:rsidP="00A40388">
      <w:pPr>
        <w:pStyle w:val="ListParagraph"/>
        <w:numPr>
          <w:ilvl w:val="0"/>
          <w:numId w:val="14"/>
        </w:numPr>
        <w:shd w:val="clear" w:color="auto" w:fill="FFFFFF"/>
        <w:spacing w:after="0" w:line="240" w:lineRule="auto"/>
        <w:rPr>
          <w:rFonts w:ascii="Arial" w:eastAsia="Times New Roman" w:hAnsi="Arial" w:cs="Arial"/>
        </w:rPr>
      </w:pPr>
      <w:r w:rsidRPr="00855964">
        <w:rPr>
          <w:rFonts w:ascii="Arial" w:hAnsi="Arial"/>
        </w:rPr>
        <w:t>El personal se sentirá más seguro a la hora de ayudar a los niños con distintas necesidades de comunicación social</w:t>
      </w:r>
    </w:p>
    <w:p w:rsidR="00D53EA9" w:rsidRPr="00855964" w:rsidRDefault="00D53EA9" w:rsidP="00A40388">
      <w:pPr>
        <w:pStyle w:val="ListParagraph"/>
        <w:numPr>
          <w:ilvl w:val="0"/>
          <w:numId w:val="14"/>
        </w:numPr>
        <w:shd w:val="clear" w:color="auto" w:fill="FFFFFF"/>
        <w:spacing w:after="0" w:line="240" w:lineRule="auto"/>
        <w:rPr>
          <w:rFonts w:ascii="Arial" w:eastAsia="Times New Roman" w:hAnsi="Arial" w:cs="Arial"/>
        </w:rPr>
      </w:pPr>
      <w:r w:rsidRPr="00855964">
        <w:rPr>
          <w:rFonts w:ascii="Arial" w:hAnsi="Arial"/>
        </w:rPr>
        <w:t>Las autoridades locales tienen previsto ofrecer formación del Autism Education Trust aprobada por el Gobierno en centros de educación infantil y colegios</w:t>
      </w:r>
    </w:p>
    <w:p w:rsidR="00726169" w:rsidRPr="00855964" w:rsidRDefault="00726169" w:rsidP="00A40388">
      <w:pPr>
        <w:shd w:val="clear" w:color="auto" w:fill="FFFFFF"/>
        <w:spacing w:after="0" w:line="240" w:lineRule="auto"/>
        <w:rPr>
          <w:rFonts w:ascii="Arial" w:eastAsia="Times New Roman" w:hAnsi="Arial" w:cs="Arial"/>
          <w:lang w:eastAsia="en-GB"/>
        </w:rPr>
      </w:pPr>
    </w:p>
    <w:p w:rsidR="00726169" w:rsidRPr="00855964" w:rsidRDefault="00726169" w:rsidP="00A40388">
      <w:pPr>
        <w:shd w:val="clear" w:color="auto" w:fill="FFFFFF"/>
        <w:spacing w:after="0" w:line="240" w:lineRule="auto"/>
        <w:rPr>
          <w:rFonts w:ascii="Arial" w:eastAsia="Times New Roman" w:hAnsi="Arial" w:cs="Arial"/>
          <w:sz w:val="24"/>
          <w:lang w:eastAsia="en-GB"/>
        </w:rPr>
      </w:pPr>
    </w:p>
    <w:p w:rsidR="00D53EA9" w:rsidRPr="00855964" w:rsidRDefault="00D53EA9" w:rsidP="00A40388">
      <w:pPr>
        <w:shd w:val="clear" w:color="auto" w:fill="FFFFFF"/>
        <w:spacing w:after="0" w:line="240" w:lineRule="auto"/>
        <w:rPr>
          <w:rFonts w:ascii="Arial" w:eastAsia="Times New Roman" w:hAnsi="Arial" w:cs="Arial"/>
          <w:b/>
          <w:sz w:val="24"/>
        </w:rPr>
      </w:pPr>
      <w:r w:rsidRPr="00855964">
        <w:rPr>
          <w:rFonts w:ascii="Arial" w:hAnsi="Arial"/>
          <w:b/>
          <w:sz w:val="24"/>
        </w:rPr>
        <w:t>Ventajas e inconvenientes de la Propuesta 3:</w:t>
      </w:r>
    </w:p>
    <w:p w:rsidR="00F139A6" w:rsidRPr="00855964" w:rsidRDefault="00F139A6" w:rsidP="00A40388">
      <w:pPr>
        <w:shd w:val="clear" w:color="auto" w:fill="FFFFFF"/>
        <w:spacing w:after="0" w:line="240" w:lineRule="auto"/>
        <w:rPr>
          <w:rFonts w:ascii="Arial" w:eastAsia="Times New Roman" w:hAnsi="Arial" w:cs="Arial"/>
          <w:b/>
          <w:sz w:val="24"/>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D53EA9" w:rsidRPr="00855964" w:rsidTr="00F139A6">
        <w:trPr>
          <w:trHeight w:val="349"/>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53EA9" w:rsidRPr="00855964" w:rsidRDefault="00D53EA9" w:rsidP="00A40388">
            <w:pPr>
              <w:spacing w:after="0" w:line="240" w:lineRule="auto"/>
              <w:rPr>
                <w:rFonts w:ascii="Arial" w:eastAsia="Times New Roman" w:hAnsi="Arial" w:cs="Arial"/>
              </w:rPr>
            </w:pPr>
            <w:r w:rsidRPr="00855964">
              <w:rPr>
                <w:rFonts w:ascii="Arial" w:hAnsi="Arial"/>
                <w:bCs/>
              </w:rPr>
              <w:t>Ventajas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53EA9" w:rsidRPr="00855964" w:rsidRDefault="00D53EA9" w:rsidP="00A40388">
            <w:pPr>
              <w:spacing w:after="0" w:line="240" w:lineRule="auto"/>
              <w:rPr>
                <w:rFonts w:ascii="Arial" w:eastAsia="Times New Roman" w:hAnsi="Arial" w:cs="Arial"/>
              </w:rPr>
            </w:pPr>
            <w:r w:rsidRPr="00855964">
              <w:rPr>
                <w:rFonts w:ascii="Arial" w:hAnsi="Arial"/>
                <w:bCs/>
              </w:rPr>
              <w:t>Inconvenientes</w:t>
            </w:r>
          </w:p>
        </w:tc>
      </w:tr>
      <w:tr w:rsidR="00D53EA9" w:rsidRPr="00855964"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53EA9" w:rsidRPr="00855964" w:rsidRDefault="00D53EA9" w:rsidP="00A40388">
            <w:pPr>
              <w:pStyle w:val="ListParagraph"/>
              <w:numPr>
                <w:ilvl w:val="0"/>
                <w:numId w:val="16"/>
              </w:numPr>
              <w:spacing w:after="0" w:line="240" w:lineRule="auto"/>
              <w:rPr>
                <w:rFonts w:ascii="Arial" w:eastAsia="Times New Roman" w:hAnsi="Arial" w:cs="Arial"/>
              </w:rPr>
            </w:pPr>
            <w:r w:rsidRPr="00855964">
              <w:rPr>
                <w:rFonts w:ascii="Arial" w:hAnsi="Arial"/>
              </w:rPr>
              <w:t xml:space="preserve">Mejor conocimiento de los TEA en toda la </w:t>
            </w:r>
            <w:r w:rsidR="00855964" w:rsidRPr="00855964">
              <w:rPr>
                <w:rFonts w:ascii="Arial" w:hAnsi="Arial"/>
              </w:rPr>
              <w:t>comunidad</w:t>
            </w:r>
            <w:r w:rsidRPr="00855964">
              <w:rPr>
                <w:rFonts w:ascii="Arial" w:hAnsi="Arial"/>
              </w:rPr>
              <w:t xml:space="preserve"> </w:t>
            </w:r>
          </w:p>
          <w:p w:rsidR="00D53EA9" w:rsidRPr="00855964" w:rsidRDefault="00D53EA9" w:rsidP="00A40388">
            <w:pPr>
              <w:pStyle w:val="ListParagraph"/>
              <w:numPr>
                <w:ilvl w:val="0"/>
                <w:numId w:val="16"/>
              </w:numPr>
              <w:spacing w:after="0" w:line="240" w:lineRule="auto"/>
              <w:rPr>
                <w:rFonts w:ascii="Arial" w:eastAsia="Times New Roman" w:hAnsi="Arial" w:cs="Arial"/>
              </w:rPr>
            </w:pPr>
            <w:r w:rsidRPr="00855964">
              <w:rPr>
                <w:rFonts w:ascii="Arial" w:hAnsi="Arial"/>
              </w:rPr>
              <w:t>Una práctica más inclusiva en un número mayor de centros</w:t>
            </w:r>
          </w:p>
          <w:p w:rsidR="00D53EA9" w:rsidRPr="00855964" w:rsidRDefault="00D53EA9" w:rsidP="00A40388">
            <w:pPr>
              <w:pStyle w:val="ListParagraph"/>
              <w:numPr>
                <w:ilvl w:val="0"/>
                <w:numId w:val="16"/>
              </w:numPr>
              <w:spacing w:after="0" w:line="240" w:lineRule="auto"/>
              <w:rPr>
                <w:rFonts w:ascii="Arial" w:eastAsia="Times New Roman" w:hAnsi="Arial" w:cs="Arial"/>
              </w:rPr>
            </w:pPr>
            <w:r w:rsidRPr="00855964">
              <w:rPr>
                <w:rFonts w:ascii="Arial" w:hAnsi="Arial"/>
              </w:rPr>
              <w:t>Una práctica más uniforme en distintos centros de la comunidad</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53EA9" w:rsidRPr="00855964" w:rsidRDefault="00D53EA9" w:rsidP="00A40388">
            <w:pPr>
              <w:pStyle w:val="ListParagraph"/>
              <w:numPr>
                <w:ilvl w:val="0"/>
                <w:numId w:val="16"/>
              </w:numPr>
              <w:spacing w:after="0" w:line="240" w:lineRule="auto"/>
              <w:rPr>
                <w:rFonts w:ascii="Arial" w:eastAsia="Times New Roman" w:hAnsi="Arial" w:cs="Arial"/>
              </w:rPr>
            </w:pPr>
            <w:r w:rsidRPr="00855964">
              <w:rPr>
                <w:rFonts w:ascii="Arial" w:hAnsi="Arial"/>
              </w:rPr>
              <w:t>Coste de la formación: coste del programa y tiempo del personal</w:t>
            </w:r>
          </w:p>
          <w:p w:rsidR="00D53EA9" w:rsidRPr="00855964" w:rsidRDefault="00D53EA9" w:rsidP="00A40388">
            <w:pPr>
              <w:pStyle w:val="ListParagraph"/>
              <w:numPr>
                <w:ilvl w:val="0"/>
                <w:numId w:val="16"/>
              </w:numPr>
              <w:spacing w:after="0" w:line="240" w:lineRule="auto"/>
              <w:rPr>
                <w:rFonts w:ascii="Arial" w:eastAsia="Times New Roman" w:hAnsi="Arial" w:cs="Arial"/>
              </w:rPr>
            </w:pPr>
            <w:r w:rsidRPr="00855964">
              <w:rPr>
                <w:rFonts w:ascii="Arial" w:hAnsi="Arial"/>
              </w:rPr>
              <w:t>Logística para la coordinación del programa de formación</w:t>
            </w:r>
          </w:p>
        </w:tc>
      </w:tr>
    </w:tbl>
    <w:p w:rsidR="00F139A6" w:rsidRPr="00855964" w:rsidRDefault="00F139A6" w:rsidP="00A40388">
      <w:pPr>
        <w:shd w:val="clear" w:color="auto" w:fill="FFFFFF"/>
        <w:spacing w:after="0" w:line="240" w:lineRule="auto"/>
        <w:rPr>
          <w:rFonts w:ascii="Arial" w:eastAsia="Times New Roman" w:hAnsi="Arial" w:cs="Arial"/>
          <w:b/>
          <w:lang w:eastAsia="en-GB"/>
        </w:rPr>
      </w:pPr>
    </w:p>
    <w:p w:rsidR="00F139A6" w:rsidRPr="00855964" w:rsidRDefault="00F139A6" w:rsidP="00A40388">
      <w:pPr>
        <w:shd w:val="clear" w:color="auto" w:fill="FFFFFF"/>
        <w:spacing w:after="0" w:line="240" w:lineRule="auto"/>
        <w:rPr>
          <w:rFonts w:ascii="Arial" w:eastAsia="Times New Roman" w:hAnsi="Arial" w:cs="Arial"/>
          <w:b/>
          <w:lang w:eastAsia="en-GB"/>
        </w:rPr>
      </w:pPr>
    </w:p>
    <w:p w:rsidR="00F139A6" w:rsidRPr="00855964" w:rsidRDefault="00802B5F" w:rsidP="00A40388">
      <w:pPr>
        <w:shd w:val="clear" w:color="auto" w:fill="FFFFFF"/>
        <w:spacing w:after="0" w:line="240" w:lineRule="auto"/>
        <w:rPr>
          <w:rFonts w:ascii="Arial" w:hAnsi="Arial" w:cs="Arial"/>
          <w:i/>
        </w:rPr>
      </w:pPr>
      <w:r w:rsidRPr="00855964">
        <w:rPr>
          <w:rFonts w:ascii="Arial" w:hAnsi="Arial"/>
          <w:b/>
          <w:sz w:val="24"/>
        </w:rPr>
        <w:t xml:space="preserve">Propuesta 4: Tras leer el material sobre la consulta, ¿cree que un grupo conformado por diversos profesionales debería decidir si un niño/a debe ser sometido a una evaluación de TEA? </w:t>
      </w:r>
    </w:p>
    <w:p w:rsidR="00F139A6" w:rsidRPr="00855964" w:rsidRDefault="00F139A6" w:rsidP="00A40388">
      <w:pPr>
        <w:shd w:val="clear" w:color="auto" w:fill="FFFFFF"/>
        <w:spacing w:after="0" w:line="240" w:lineRule="auto"/>
        <w:rPr>
          <w:rFonts w:ascii="Arial" w:hAnsi="Arial" w:cs="Arial"/>
          <w:i/>
        </w:rPr>
      </w:pPr>
    </w:p>
    <w:p w:rsidR="00802B5F" w:rsidRPr="00855964" w:rsidRDefault="00802B5F" w:rsidP="00A40388">
      <w:pPr>
        <w:shd w:val="clear" w:color="auto" w:fill="FFFFFF"/>
        <w:spacing w:after="0" w:line="240" w:lineRule="auto"/>
        <w:rPr>
          <w:rFonts w:ascii="Arial" w:hAnsi="Arial" w:cs="Arial"/>
          <w:i/>
        </w:rPr>
      </w:pPr>
      <w:r w:rsidRPr="00855964">
        <w:rPr>
          <w:rFonts w:ascii="Arial" w:hAnsi="Arial"/>
          <w:i/>
        </w:rPr>
        <w:t>Seleccione una única opción</w:t>
      </w:r>
    </w:p>
    <w:p w:rsidR="00F139A6" w:rsidRPr="00855964" w:rsidRDefault="00F139A6" w:rsidP="00A40388">
      <w:pPr>
        <w:shd w:val="clear" w:color="auto" w:fill="FFFFFF"/>
        <w:spacing w:after="0" w:line="240" w:lineRule="auto"/>
        <w:rPr>
          <w:rFonts w:ascii="Arial" w:hAnsi="Arial" w:cs="Arial"/>
          <w:i/>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F139A6" w:rsidRPr="00855964" w:rsidTr="00B2625C">
        <w:tc>
          <w:tcPr>
            <w:tcW w:w="2880" w:type="dxa"/>
          </w:tcPr>
          <w:p w:rsidR="00F139A6" w:rsidRPr="00855964" w:rsidRDefault="00F139A6" w:rsidP="00B2625C">
            <w:pPr>
              <w:rPr>
                <w:rFonts w:ascii="Arial" w:hAnsi="Arial" w:cs="Arial"/>
                <w:sz w:val="24"/>
              </w:rPr>
            </w:pPr>
            <w:r w:rsidRPr="00855964">
              <w:rPr>
                <w:rFonts w:ascii="Arial" w:hAnsi="Arial"/>
                <w:sz w:val="24"/>
              </w:rPr>
              <w:t>□ Muy de acuerdo</w:t>
            </w:r>
          </w:p>
        </w:tc>
        <w:tc>
          <w:tcPr>
            <w:tcW w:w="2878" w:type="dxa"/>
          </w:tcPr>
          <w:p w:rsidR="00F139A6" w:rsidRPr="00855964" w:rsidRDefault="00F139A6" w:rsidP="00B2625C">
            <w:pPr>
              <w:rPr>
                <w:rFonts w:ascii="Arial" w:hAnsi="Arial" w:cs="Arial"/>
                <w:sz w:val="24"/>
              </w:rPr>
            </w:pPr>
            <w:r w:rsidRPr="00855964">
              <w:rPr>
                <w:rFonts w:ascii="Arial" w:hAnsi="Arial"/>
                <w:sz w:val="24"/>
              </w:rPr>
              <w:t>□ De acuerdo</w:t>
            </w:r>
          </w:p>
        </w:tc>
        <w:tc>
          <w:tcPr>
            <w:tcW w:w="2908" w:type="dxa"/>
          </w:tcPr>
          <w:p w:rsidR="00F139A6" w:rsidRPr="00855964" w:rsidRDefault="00F139A6" w:rsidP="00B2625C">
            <w:pPr>
              <w:ind w:left="293" w:hanging="293"/>
              <w:rPr>
                <w:rFonts w:ascii="Arial" w:hAnsi="Arial" w:cs="Arial"/>
                <w:sz w:val="24"/>
              </w:rPr>
            </w:pPr>
            <w:r w:rsidRPr="00855964">
              <w:rPr>
                <w:rFonts w:ascii="Arial" w:hAnsi="Arial"/>
                <w:sz w:val="24"/>
              </w:rPr>
              <w:t>□ Ni de acuerdo ni en desacuerdo</w:t>
            </w:r>
          </w:p>
        </w:tc>
      </w:tr>
      <w:tr w:rsidR="00F139A6" w:rsidRPr="00855964" w:rsidTr="00F139A6">
        <w:trPr>
          <w:trHeight w:val="68"/>
        </w:trPr>
        <w:tc>
          <w:tcPr>
            <w:tcW w:w="2880" w:type="dxa"/>
          </w:tcPr>
          <w:p w:rsidR="00F139A6" w:rsidRPr="00855964" w:rsidRDefault="00F139A6" w:rsidP="00B2625C">
            <w:pPr>
              <w:rPr>
                <w:rFonts w:ascii="Arial" w:hAnsi="Arial" w:cs="Arial"/>
                <w:sz w:val="24"/>
              </w:rPr>
            </w:pPr>
            <w:r w:rsidRPr="00855964">
              <w:rPr>
                <w:rFonts w:ascii="Arial" w:hAnsi="Arial"/>
                <w:sz w:val="24"/>
              </w:rPr>
              <w:t>□ En desacuerdo</w:t>
            </w:r>
          </w:p>
        </w:tc>
        <w:tc>
          <w:tcPr>
            <w:tcW w:w="2878" w:type="dxa"/>
          </w:tcPr>
          <w:p w:rsidR="00F139A6" w:rsidRPr="00855964" w:rsidRDefault="00F139A6" w:rsidP="00B2625C">
            <w:pPr>
              <w:rPr>
                <w:rFonts w:ascii="Arial" w:hAnsi="Arial" w:cs="Arial"/>
                <w:sz w:val="24"/>
              </w:rPr>
            </w:pPr>
            <w:r w:rsidRPr="00855964">
              <w:rPr>
                <w:rFonts w:ascii="Arial" w:hAnsi="Arial"/>
                <w:sz w:val="24"/>
              </w:rPr>
              <w:t>□ Muy en desacuerdo</w:t>
            </w:r>
          </w:p>
        </w:tc>
        <w:tc>
          <w:tcPr>
            <w:tcW w:w="2908" w:type="dxa"/>
          </w:tcPr>
          <w:p w:rsidR="00F139A6" w:rsidRPr="00855964" w:rsidRDefault="00F139A6" w:rsidP="00B2625C">
            <w:pPr>
              <w:rPr>
                <w:rFonts w:ascii="Arial" w:hAnsi="Arial" w:cs="Arial"/>
                <w:sz w:val="24"/>
              </w:rPr>
            </w:pPr>
          </w:p>
        </w:tc>
      </w:tr>
    </w:tbl>
    <w:p w:rsidR="00F139A6" w:rsidRPr="00855964" w:rsidRDefault="00F139A6" w:rsidP="00A40388">
      <w:pPr>
        <w:shd w:val="clear" w:color="auto" w:fill="FFFFFF"/>
        <w:spacing w:after="0" w:line="240" w:lineRule="auto"/>
        <w:rPr>
          <w:rFonts w:ascii="Arial" w:hAnsi="Arial" w:cs="Arial"/>
          <w:i/>
          <w:sz w:val="24"/>
        </w:rPr>
      </w:pPr>
    </w:p>
    <w:p w:rsidR="00F139A6" w:rsidRPr="00855964" w:rsidRDefault="00F139A6" w:rsidP="00A40388">
      <w:pPr>
        <w:shd w:val="clear" w:color="auto" w:fill="FFFFFF"/>
        <w:spacing w:after="0" w:line="240" w:lineRule="auto"/>
        <w:rPr>
          <w:rFonts w:ascii="Arial" w:eastAsia="Times New Roman" w:hAnsi="Arial" w:cs="Arial"/>
          <w:lang w:eastAsia="en-GB"/>
        </w:rPr>
      </w:pPr>
    </w:p>
    <w:p w:rsidR="00802B5F" w:rsidRPr="00855964" w:rsidRDefault="00802B5F" w:rsidP="00A40388">
      <w:pPr>
        <w:shd w:val="clear" w:color="auto" w:fill="FFFFFF"/>
        <w:spacing w:after="0" w:line="240" w:lineRule="auto"/>
        <w:rPr>
          <w:rFonts w:ascii="Arial" w:eastAsia="Times New Roman" w:hAnsi="Arial" w:cs="Arial"/>
          <w:b/>
          <w:sz w:val="24"/>
        </w:rPr>
      </w:pPr>
      <w:r w:rsidRPr="00855964">
        <w:rPr>
          <w:rFonts w:ascii="Arial" w:hAnsi="Arial"/>
          <w:b/>
          <w:sz w:val="24"/>
        </w:rPr>
        <w:t>Argumentos para la Propuesta 4:</w:t>
      </w:r>
    </w:p>
    <w:p w:rsidR="00F139A6" w:rsidRPr="00855964" w:rsidRDefault="00F139A6" w:rsidP="00A40388">
      <w:pPr>
        <w:shd w:val="clear" w:color="auto" w:fill="FFFFFF"/>
        <w:spacing w:after="0" w:line="240" w:lineRule="auto"/>
        <w:rPr>
          <w:rFonts w:ascii="Arial" w:eastAsia="Times New Roman" w:hAnsi="Arial" w:cs="Arial"/>
          <w:lang w:eastAsia="en-GB"/>
        </w:rPr>
      </w:pPr>
    </w:p>
    <w:p w:rsidR="00802B5F" w:rsidRPr="00855964" w:rsidRDefault="00802B5F" w:rsidP="00A40388">
      <w:pPr>
        <w:pStyle w:val="ListParagraph"/>
        <w:numPr>
          <w:ilvl w:val="0"/>
          <w:numId w:val="17"/>
        </w:numPr>
        <w:shd w:val="clear" w:color="auto" w:fill="FFFFFF"/>
        <w:spacing w:after="0" w:line="240" w:lineRule="auto"/>
        <w:rPr>
          <w:rFonts w:ascii="Arial" w:eastAsia="Times New Roman" w:hAnsi="Arial" w:cs="Arial"/>
        </w:rPr>
      </w:pPr>
      <w:r w:rsidRPr="00855964">
        <w:rPr>
          <w:rFonts w:ascii="Arial" w:hAnsi="Arial"/>
        </w:rPr>
        <w:lastRenderedPageBreak/>
        <w:t>Las directrices de buenas prácticas recomiendan que la decisión sobre si un caso debe pasar a la fase de evaluación deben tomarla distintos profesionales.</w:t>
      </w:r>
    </w:p>
    <w:p w:rsidR="00802B5F" w:rsidRPr="00855964" w:rsidRDefault="00802B5F" w:rsidP="00A40388">
      <w:pPr>
        <w:pStyle w:val="ListParagraph"/>
        <w:numPr>
          <w:ilvl w:val="0"/>
          <w:numId w:val="17"/>
        </w:numPr>
        <w:shd w:val="clear" w:color="auto" w:fill="FFFFFF"/>
        <w:spacing w:after="0" w:line="240" w:lineRule="auto"/>
        <w:rPr>
          <w:rFonts w:ascii="Arial" w:eastAsia="Times New Roman" w:hAnsi="Arial" w:cs="Arial"/>
        </w:rPr>
      </w:pPr>
      <w:r w:rsidRPr="00855964">
        <w:rPr>
          <w:rFonts w:ascii="Arial" w:hAnsi="Arial"/>
        </w:rPr>
        <w:t>Actualmente, existen casos que pasan a la fase de evaluación sin que resulten en un diagnóstico. Mediante la introducción de una clasificación especializada, se prevé que estos casos pudieran identificarse antes de pasar a la evaluación, lo cual reduciría la preocupación de las familias y permitiría ofrecer otras formas de ayuda alternativas antes.</w:t>
      </w:r>
    </w:p>
    <w:p w:rsidR="00F139A6" w:rsidRPr="00855964" w:rsidRDefault="00F139A6" w:rsidP="00F139A6">
      <w:pPr>
        <w:shd w:val="clear" w:color="auto" w:fill="FFFFFF"/>
        <w:spacing w:after="0" w:line="240" w:lineRule="auto"/>
        <w:rPr>
          <w:rFonts w:ascii="Arial" w:eastAsia="Times New Roman" w:hAnsi="Arial" w:cs="Arial"/>
          <w:lang w:eastAsia="en-GB"/>
        </w:rPr>
      </w:pPr>
    </w:p>
    <w:p w:rsidR="00F139A6" w:rsidRPr="00855964" w:rsidRDefault="00F139A6" w:rsidP="00F139A6">
      <w:pPr>
        <w:shd w:val="clear" w:color="auto" w:fill="FFFFFF"/>
        <w:spacing w:after="0" w:line="240" w:lineRule="auto"/>
        <w:rPr>
          <w:rFonts w:ascii="Arial" w:eastAsia="Times New Roman" w:hAnsi="Arial" w:cs="Arial"/>
          <w:lang w:eastAsia="en-GB"/>
        </w:rPr>
      </w:pPr>
    </w:p>
    <w:p w:rsidR="00F139A6" w:rsidRPr="00855964" w:rsidRDefault="00F139A6" w:rsidP="00F139A6">
      <w:pPr>
        <w:shd w:val="clear" w:color="auto" w:fill="FFFFFF"/>
        <w:spacing w:after="0" w:line="240" w:lineRule="auto"/>
        <w:rPr>
          <w:rFonts w:ascii="Arial" w:eastAsia="Times New Roman" w:hAnsi="Arial" w:cs="Arial"/>
          <w:lang w:eastAsia="en-GB"/>
        </w:rPr>
      </w:pPr>
    </w:p>
    <w:p w:rsidR="00D53EA9" w:rsidRPr="00855964" w:rsidRDefault="00802B5F" w:rsidP="00A40388">
      <w:pPr>
        <w:shd w:val="clear" w:color="auto" w:fill="FFFFFF"/>
        <w:spacing w:after="0" w:line="240" w:lineRule="auto"/>
        <w:rPr>
          <w:rFonts w:ascii="Arial" w:eastAsia="Times New Roman" w:hAnsi="Arial" w:cs="Arial"/>
          <w:b/>
          <w:sz w:val="24"/>
        </w:rPr>
      </w:pPr>
      <w:r w:rsidRPr="00855964">
        <w:rPr>
          <w:rFonts w:ascii="Arial" w:hAnsi="Arial"/>
          <w:b/>
          <w:sz w:val="24"/>
        </w:rPr>
        <w:t>Ventajas e inconvenientes de la Propuesta 4:</w:t>
      </w:r>
    </w:p>
    <w:p w:rsidR="00F139A6" w:rsidRPr="00855964" w:rsidRDefault="00F139A6" w:rsidP="00A40388">
      <w:pPr>
        <w:shd w:val="clear" w:color="auto" w:fill="FFFFFF"/>
        <w:spacing w:after="0" w:line="240" w:lineRule="auto"/>
        <w:rPr>
          <w:rFonts w:ascii="Arial" w:eastAsia="Times New Roman" w:hAnsi="Arial" w:cs="Arial"/>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802B5F" w:rsidRPr="00855964" w:rsidTr="00F139A6">
        <w:trPr>
          <w:trHeight w:val="380"/>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02B5F" w:rsidRPr="00855964" w:rsidRDefault="00802B5F" w:rsidP="00A40388">
            <w:pPr>
              <w:spacing w:after="0" w:line="240" w:lineRule="auto"/>
              <w:rPr>
                <w:rFonts w:ascii="Arial" w:eastAsia="Times New Roman" w:hAnsi="Arial" w:cs="Arial"/>
              </w:rPr>
            </w:pPr>
            <w:r w:rsidRPr="00855964">
              <w:rPr>
                <w:rFonts w:ascii="Arial" w:hAnsi="Arial"/>
                <w:bCs/>
              </w:rPr>
              <w:t>Ventajas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02B5F" w:rsidRPr="00855964" w:rsidRDefault="00802B5F" w:rsidP="00A40388">
            <w:pPr>
              <w:spacing w:after="0" w:line="240" w:lineRule="auto"/>
              <w:rPr>
                <w:rFonts w:ascii="Arial" w:eastAsia="Times New Roman" w:hAnsi="Arial" w:cs="Arial"/>
              </w:rPr>
            </w:pPr>
            <w:r w:rsidRPr="00855964">
              <w:rPr>
                <w:rFonts w:ascii="Arial" w:hAnsi="Arial"/>
                <w:bCs/>
              </w:rPr>
              <w:t>Inconvenientes</w:t>
            </w:r>
          </w:p>
        </w:tc>
      </w:tr>
      <w:tr w:rsidR="00802B5F" w:rsidRPr="00855964"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02B5F" w:rsidRPr="00855964" w:rsidRDefault="00802B5F" w:rsidP="00A40388">
            <w:pPr>
              <w:pStyle w:val="ListParagraph"/>
              <w:numPr>
                <w:ilvl w:val="0"/>
                <w:numId w:val="18"/>
              </w:numPr>
              <w:spacing w:after="0" w:line="240" w:lineRule="auto"/>
              <w:rPr>
                <w:rFonts w:ascii="Arial" w:eastAsia="Times New Roman" w:hAnsi="Arial" w:cs="Arial"/>
              </w:rPr>
            </w:pPr>
            <w:r w:rsidRPr="00855964">
              <w:rPr>
                <w:rFonts w:ascii="Arial" w:hAnsi="Arial"/>
              </w:rPr>
              <w:t>Posibilidad de reducir el número de evaluaciones que no resultan en un diagnóstico</w:t>
            </w:r>
          </w:p>
          <w:p w:rsidR="00802B5F" w:rsidRPr="00855964" w:rsidRDefault="00802B5F" w:rsidP="00A40388">
            <w:pPr>
              <w:pStyle w:val="ListParagraph"/>
              <w:numPr>
                <w:ilvl w:val="0"/>
                <w:numId w:val="18"/>
              </w:numPr>
              <w:spacing w:after="0" w:line="240" w:lineRule="auto"/>
              <w:rPr>
                <w:rFonts w:ascii="Arial" w:eastAsia="Times New Roman" w:hAnsi="Arial" w:cs="Arial"/>
              </w:rPr>
            </w:pPr>
            <w:r w:rsidRPr="00855964">
              <w:rPr>
                <w:rFonts w:ascii="Arial" w:hAnsi="Arial"/>
              </w:rPr>
              <w:t>Posibilidad de reducir el tiempo desde que el niño entra en la lista de espera hasta la evaluación</w:t>
            </w:r>
          </w:p>
          <w:p w:rsidR="00802B5F" w:rsidRPr="00855964" w:rsidRDefault="00802B5F" w:rsidP="00A40388">
            <w:pPr>
              <w:pStyle w:val="ListParagraph"/>
              <w:numPr>
                <w:ilvl w:val="0"/>
                <w:numId w:val="18"/>
              </w:numPr>
              <w:spacing w:after="0" w:line="240" w:lineRule="auto"/>
              <w:rPr>
                <w:rFonts w:ascii="Arial" w:eastAsia="Times New Roman" w:hAnsi="Arial" w:cs="Arial"/>
              </w:rPr>
            </w:pPr>
            <w:r w:rsidRPr="00855964">
              <w:rPr>
                <w:rFonts w:ascii="Arial" w:hAnsi="Arial"/>
              </w:rPr>
              <w:t xml:space="preserve">La toma de decisiones será más sólida si se cuenta con los profesionales adecuados </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02B5F" w:rsidRPr="00855964" w:rsidRDefault="00802B5F" w:rsidP="00A40388">
            <w:pPr>
              <w:pStyle w:val="ListParagraph"/>
              <w:numPr>
                <w:ilvl w:val="0"/>
                <w:numId w:val="18"/>
              </w:numPr>
              <w:spacing w:after="0" w:line="240" w:lineRule="auto"/>
              <w:rPr>
                <w:rFonts w:ascii="Arial" w:eastAsia="Times New Roman" w:hAnsi="Arial" w:cs="Arial"/>
              </w:rPr>
            </w:pPr>
            <w:r w:rsidRPr="00855964">
              <w:rPr>
                <w:rFonts w:ascii="Arial" w:hAnsi="Arial"/>
              </w:rPr>
              <w:t>Quita tiempo de otras tareas a los profesionales (por ejemplo, realizar evaluaciones)</w:t>
            </w:r>
          </w:p>
        </w:tc>
      </w:tr>
    </w:tbl>
    <w:p w:rsidR="00F139A6" w:rsidRPr="00855964" w:rsidRDefault="00F139A6" w:rsidP="00A40388">
      <w:pPr>
        <w:shd w:val="clear" w:color="auto" w:fill="FFFFFF"/>
        <w:spacing w:after="0" w:line="240" w:lineRule="auto"/>
        <w:rPr>
          <w:rFonts w:ascii="Arial" w:eastAsia="Times New Roman" w:hAnsi="Arial" w:cs="Arial"/>
          <w:b/>
          <w:lang w:eastAsia="en-GB"/>
        </w:rPr>
      </w:pPr>
    </w:p>
    <w:p w:rsidR="00F139A6" w:rsidRPr="00855964" w:rsidRDefault="00F139A6" w:rsidP="00A40388">
      <w:pPr>
        <w:shd w:val="clear" w:color="auto" w:fill="FFFFFF"/>
        <w:spacing w:after="0" w:line="240" w:lineRule="auto"/>
        <w:rPr>
          <w:rFonts w:ascii="Arial" w:eastAsia="Times New Roman" w:hAnsi="Arial" w:cs="Arial"/>
          <w:b/>
          <w:lang w:eastAsia="en-GB"/>
        </w:rPr>
      </w:pPr>
    </w:p>
    <w:p w:rsidR="00F139A6" w:rsidRPr="00855964" w:rsidRDefault="00802B5F" w:rsidP="00A40388">
      <w:pPr>
        <w:shd w:val="clear" w:color="auto" w:fill="FFFFFF"/>
        <w:spacing w:after="0" w:line="240" w:lineRule="auto"/>
        <w:rPr>
          <w:rFonts w:ascii="Arial" w:eastAsia="Times New Roman" w:hAnsi="Arial" w:cs="Arial"/>
          <w:b/>
          <w:sz w:val="24"/>
        </w:rPr>
      </w:pPr>
      <w:r w:rsidRPr="00855964">
        <w:rPr>
          <w:rFonts w:ascii="Arial" w:hAnsi="Arial"/>
          <w:b/>
          <w:sz w:val="24"/>
        </w:rPr>
        <w:t xml:space="preserve">Tras leer el material sobre la consulta, ¿qué profesionales considera que son más importantes a la hora de decidir si un niño debe ser remitido a una evaluación? </w:t>
      </w:r>
    </w:p>
    <w:p w:rsidR="00F139A6" w:rsidRPr="00855964" w:rsidRDefault="00F139A6" w:rsidP="00A40388">
      <w:pPr>
        <w:shd w:val="clear" w:color="auto" w:fill="FFFFFF"/>
        <w:spacing w:after="0" w:line="240" w:lineRule="auto"/>
        <w:rPr>
          <w:rFonts w:ascii="Arial" w:eastAsia="Times New Roman" w:hAnsi="Arial" w:cs="Arial"/>
          <w:i/>
          <w:lang w:eastAsia="en-GB"/>
        </w:rPr>
      </w:pPr>
    </w:p>
    <w:p w:rsidR="00802B5F" w:rsidRPr="00855964" w:rsidRDefault="00802B5F" w:rsidP="00A40388">
      <w:pPr>
        <w:shd w:val="clear" w:color="auto" w:fill="FFFFFF"/>
        <w:spacing w:after="0" w:line="240" w:lineRule="auto"/>
        <w:rPr>
          <w:rFonts w:ascii="Arial" w:eastAsia="Times New Roman" w:hAnsi="Arial" w:cs="Arial"/>
          <w:i/>
        </w:rPr>
      </w:pPr>
      <w:r w:rsidRPr="00855964">
        <w:rPr>
          <w:rFonts w:ascii="Arial" w:hAnsi="Arial"/>
          <w:i/>
        </w:rPr>
        <w:t>Seleccione un máximo de tres opciones</w:t>
      </w:r>
    </w:p>
    <w:p w:rsidR="00F139A6" w:rsidRPr="00855964" w:rsidRDefault="00F139A6" w:rsidP="00A40388">
      <w:pPr>
        <w:shd w:val="clear" w:color="auto" w:fill="FFFFFF"/>
        <w:spacing w:after="0" w:line="240" w:lineRule="auto"/>
        <w:rPr>
          <w:rFonts w:ascii="Arial" w:eastAsia="Times New Roman" w:hAnsi="Arial" w:cs="Arial"/>
          <w:i/>
          <w:sz w:val="24"/>
          <w:lang w:eastAsia="en-GB"/>
        </w:rPr>
      </w:pPr>
    </w:p>
    <w:tbl>
      <w:tblPr>
        <w:tblStyle w:val="TableGrid"/>
        <w:tblW w:w="0" w:type="auto"/>
        <w:tblLook w:val="04A0" w:firstRow="1" w:lastRow="0" w:firstColumn="1" w:lastColumn="0" w:noHBand="0" w:noVBand="1"/>
      </w:tblPr>
      <w:tblGrid>
        <w:gridCol w:w="4508"/>
        <w:gridCol w:w="4508"/>
      </w:tblGrid>
      <w:tr w:rsidR="007E52BC" w:rsidRPr="00855964" w:rsidTr="007E52BC">
        <w:tc>
          <w:tcPr>
            <w:tcW w:w="4508" w:type="dxa"/>
            <w:tcBorders>
              <w:top w:val="nil"/>
              <w:left w:val="nil"/>
              <w:bottom w:val="nil"/>
              <w:right w:val="nil"/>
            </w:tcBorders>
          </w:tcPr>
          <w:p w:rsidR="007E52BC" w:rsidRPr="00855964" w:rsidRDefault="007E52BC" w:rsidP="00A40388">
            <w:pPr>
              <w:rPr>
                <w:rFonts w:ascii="Arial" w:eastAsia="Times New Roman" w:hAnsi="Arial" w:cs="Arial"/>
                <w:sz w:val="24"/>
              </w:rPr>
            </w:pPr>
            <w:r w:rsidRPr="00855964">
              <w:rPr>
                <w:rFonts w:ascii="Arial" w:hAnsi="Arial"/>
                <w:sz w:val="24"/>
              </w:rPr>
              <w:t xml:space="preserve">□ Pediatra </w:t>
            </w:r>
          </w:p>
        </w:tc>
        <w:tc>
          <w:tcPr>
            <w:tcW w:w="4508" w:type="dxa"/>
            <w:tcBorders>
              <w:top w:val="nil"/>
              <w:left w:val="nil"/>
              <w:bottom w:val="nil"/>
              <w:right w:val="nil"/>
            </w:tcBorders>
          </w:tcPr>
          <w:p w:rsidR="007E52BC" w:rsidRPr="00855964" w:rsidRDefault="007E52BC" w:rsidP="00A40388">
            <w:pPr>
              <w:rPr>
                <w:rFonts w:ascii="Arial" w:eastAsia="Times New Roman" w:hAnsi="Arial" w:cs="Arial"/>
                <w:sz w:val="24"/>
              </w:rPr>
            </w:pPr>
            <w:r w:rsidRPr="00855964">
              <w:rPr>
                <w:rFonts w:ascii="Arial" w:hAnsi="Arial"/>
                <w:sz w:val="24"/>
              </w:rPr>
              <w:t>□ Orientador escolar</w:t>
            </w:r>
          </w:p>
        </w:tc>
      </w:tr>
      <w:tr w:rsidR="007E52BC" w:rsidRPr="00855964" w:rsidTr="007E52BC">
        <w:tc>
          <w:tcPr>
            <w:tcW w:w="4508" w:type="dxa"/>
            <w:tcBorders>
              <w:top w:val="nil"/>
              <w:left w:val="nil"/>
              <w:bottom w:val="nil"/>
              <w:right w:val="nil"/>
            </w:tcBorders>
          </w:tcPr>
          <w:p w:rsidR="007E52BC" w:rsidRPr="00855964" w:rsidRDefault="007E52BC" w:rsidP="00A40388">
            <w:pPr>
              <w:rPr>
                <w:rFonts w:ascii="Arial" w:eastAsia="Times New Roman" w:hAnsi="Arial" w:cs="Arial"/>
                <w:sz w:val="24"/>
              </w:rPr>
            </w:pPr>
            <w:r w:rsidRPr="00855964">
              <w:rPr>
                <w:rFonts w:ascii="Arial" w:hAnsi="Arial"/>
                <w:sz w:val="24"/>
              </w:rPr>
              <w:t>□ Logopeda</w:t>
            </w:r>
          </w:p>
        </w:tc>
        <w:tc>
          <w:tcPr>
            <w:tcW w:w="4508" w:type="dxa"/>
            <w:tcBorders>
              <w:top w:val="nil"/>
              <w:left w:val="nil"/>
              <w:bottom w:val="nil"/>
              <w:right w:val="nil"/>
            </w:tcBorders>
          </w:tcPr>
          <w:p w:rsidR="007E52BC" w:rsidRPr="00855964" w:rsidRDefault="007E52BC" w:rsidP="00A40388">
            <w:pPr>
              <w:rPr>
                <w:rFonts w:ascii="Arial" w:eastAsia="Times New Roman" w:hAnsi="Arial" w:cs="Arial"/>
                <w:sz w:val="24"/>
              </w:rPr>
            </w:pPr>
            <w:r w:rsidRPr="00855964">
              <w:rPr>
                <w:rFonts w:ascii="Arial" w:hAnsi="Arial"/>
                <w:sz w:val="24"/>
              </w:rPr>
              <w:t>□ Psicopedagogo</w:t>
            </w:r>
          </w:p>
        </w:tc>
      </w:tr>
      <w:tr w:rsidR="007E52BC" w:rsidRPr="00855964" w:rsidTr="007E52BC">
        <w:tc>
          <w:tcPr>
            <w:tcW w:w="4508" w:type="dxa"/>
            <w:tcBorders>
              <w:top w:val="nil"/>
              <w:left w:val="nil"/>
              <w:bottom w:val="single" w:sz="4" w:space="0" w:color="auto"/>
              <w:right w:val="nil"/>
            </w:tcBorders>
            <w:vAlign w:val="bottom"/>
          </w:tcPr>
          <w:p w:rsidR="00F139A6" w:rsidRPr="00855964" w:rsidRDefault="00F139A6" w:rsidP="00A40388">
            <w:pPr>
              <w:rPr>
                <w:rFonts w:ascii="Arial" w:eastAsia="Times New Roman" w:hAnsi="Arial" w:cs="Arial"/>
                <w:sz w:val="24"/>
                <w:lang w:eastAsia="en-GB"/>
              </w:rPr>
            </w:pPr>
          </w:p>
          <w:p w:rsidR="007E52BC" w:rsidRPr="00855964" w:rsidRDefault="007E52BC" w:rsidP="00A40388">
            <w:pPr>
              <w:rPr>
                <w:rFonts w:ascii="Arial" w:hAnsi="Arial" w:cs="Arial"/>
                <w:sz w:val="24"/>
              </w:rPr>
            </w:pPr>
            <w:r w:rsidRPr="00855964">
              <w:rPr>
                <w:rFonts w:ascii="Arial" w:hAnsi="Arial"/>
                <w:sz w:val="24"/>
              </w:rPr>
              <w:t>Otros (especificar)</w:t>
            </w:r>
          </w:p>
        </w:tc>
        <w:tc>
          <w:tcPr>
            <w:tcW w:w="4508" w:type="dxa"/>
            <w:tcBorders>
              <w:top w:val="nil"/>
              <w:left w:val="nil"/>
              <w:bottom w:val="single" w:sz="4" w:space="0" w:color="auto"/>
              <w:right w:val="nil"/>
            </w:tcBorders>
          </w:tcPr>
          <w:p w:rsidR="007E52BC" w:rsidRPr="00855964" w:rsidRDefault="007E52BC" w:rsidP="00A40388">
            <w:pPr>
              <w:rPr>
                <w:rFonts w:ascii="Arial" w:hAnsi="Arial" w:cs="Arial"/>
                <w:sz w:val="24"/>
              </w:rPr>
            </w:pPr>
          </w:p>
        </w:tc>
      </w:tr>
      <w:tr w:rsidR="007E52BC" w:rsidRPr="00855964" w:rsidTr="007E52BC">
        <w:tc>
          <w:tcPr>
            <w:tcW w:w="9016" w:type="dxa"/>
            <w:gridSpan w:val="2"/>
            <w:tcBorders>
              <w:top w:val="single" w:sz="4" w:space="0" w:color="auto"/>
              <w:left w:val="single" w:sz="4" w:space="0" w:color="auto"/>
              <w:bottom w:val="single" w:sz="4" w:space="0" w:color="auto"/>
              <w:right w:val="single" w:sz="4" w:space="0" w:color="auto"/>
            </w:tcBorders>
          </w:tcPr>
          <w:p w:rsidR="007E52BC" w:rsidRPr="00855964" w:rsidRDefault="007E52BC" w:rsidP="00A40388">
            <w:pPr>
              <w:rPr>
                <w:rFonts w:ascii="Arial" w:eastAsia="Times New Roman" w:hAnsi="Arial" w:cs="Arial"/>
                <w:sz w:val="24"/>
                <w:lang w:eastAsia="en-GB"/>
              </w:rPr>
            </w:pPr>
          </w:p>
        </w:tc>
      </w:tr>
    </w:tbl>
    <w:p w:rsidR="00802B5F" w:rsidRPr="00855964" w:rsidRDefault="00802B5F" w:rsidP="00A40388">
      <w:pPr>
        <w:shd w:val="clear" w:color="auto" w:fill="FFFFFF"/>
        <w:spacing w:after="0" w:line="240" w:lineRule="auto"/>
        <w:rPr>
          <w:rFonts w:ascii="Arial" w:eastAsia="Times New Roman" w:hAnsi="Arial" w:cs="Arial"/>
          <w:b/>
          <w:lang w:eastAsia="en-GB"/>
        </w:rPr>
      </w:pPr>
    </w:p>
    <w:p w:rsidR="00F139A6" w:rsidRPr="00855964" w:rsidRDefault="00F139A6" w:rsidP="00A40388">
      <w:pPr>
        <w:shd w:val="clear" w:color="auto" w:fill="FFFFFF"/>
        <w:spacing w:after="0" w:line="240" w:lineRule="auto"/>
        <w:rPr>
          <w:rFonts w:ascii="Arial" w:eastAsia="Times New Roman" w:hAnsi="Arial" w:cs="Arial"/>
          <w:b/>
          <w:lang w:eastAsia="en-GB"/>
        </w:rPr>
      </w:pPr>
    </w:p>
    <w:p w:rsidR="00F139A6" w:rsidRPr="00855964" w:rsidRDefault="007E52BC" w:rsidP="00A40388">
      <w:pPr>
        <w:shd w:val="clear" w:color="auto" w:fill="FFFFFF"/>
        <w:spacing w:after="0" w:line="240" w:lineRule="auto"/>
        <w:rPr>
          <w:rFonts w:ascii="Arial" w:eastAsia="Times New Roman" w:hAnsi="Arial" w:cs="Arial"/>
          <w:b/>
          <w:sz w:val="24"/>
        </w:rPr>
      </w:pPr>
      <w:r w:rsidRPr="00855964">
        <w:rPr>
          <w:rFonts w:ascii="Arial" w:hAnsi="Arial"/>
          <w:b/>
          <w:sz w:val="24"/>
        </w:rPr>
        <w:t xml:space="preserve">Propuesta 5: Tras leer el material sobre la consulta, ¿cree que el número de profesionales que realizan la evaluación de los TEA debería depender de la complejidad de las necesidades del niño? </w:t>
      </w:r>
    </w:p>
    <w:p w:rsidR="00054169" w:rsidRPr="00855964" w:rsidRDefault="00054169" w:rsidP="00A40388">
      <w:pPr>
        <w:shd w:val="clear" w:color="auto" w:fill="FFFFFF"/>
        <w:spacing w:after="0" w:line="240" w:lineRule="auto"/>
        <w:rPr>
          <w:rFonts w:ascii="Arial" w:hAnsi="Arial" w:cs="Arial"/>
          <w:i/>
        </w:rPr>
      </w:pPr>
    </w:p>
    <w:p w:rsidR="007E52BC" w:rsidRPr="00855964" w:rsidRDefault="007E52BC" w:rsidP="00A40388">
      <w:pPr>
        <w:shd w:val="clear" w:color="auto" w:fill="FFFFFF"/>
        <w:spacing w:after="0" w:line="240" w:lineRule="auto"/>
        <w:rPr>
          <w:rFonts w:ascii="Arial" w:hAnsi="Arial" w:cs="Arial"/>
          <w:i/>
        </w:rPr>
      </w:pPr>
      <w:r w:rsidRPr="00855964">
        <w:rPr>
          <w:rFonts w:ascii="Arial" w:hAnsi="Arial"/>
          <w:i/>
        </w:rPr>
        <w:t>Seleccione una única opción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054169" w:rsidRPr="00855964" w:rsidTr="00B2625C">
        <w:tc>
          <w:tcPr>
            <w:tcW w:w="2880" w:type="dxa"/>
          </w:tcPr>
          <w:p w:rsidR="00054169" w:rsidRPr="00855964" w:rsidRDefault="00054169" w:rsidP="00B2625C">
            <w:pPr>
              <w:rPr>
                <w:rFonts w:ascii="Arial" w:hAnsi="Arial" w:cs="Arial"/>
                <w:sz w:val="24"/>
              </w:rPr>
            </w:pPr>
            <w:r w:rsidRPr="00855964">
              <w:rPr>
                <w:rFonts w:ascii="Arial" w:hAnsi="Arial"/>
                <w:sz w:val="24"/>
              </w:rPr>
              <w:br/>
              <w:t>□ Muy de acuerdo</w:t>
            </w:r>
          </w:p>
        </w:tc>
        <w:tc>
          <w:tcPr>
            <w:tcW w:w="2878" w:type="dxa"/>
          </w:tcPr>
          <w:p w:rsidR="00054169" w:rsidRPr="00855964" w:rsidRDefault="00054169" w:rsidP="00B2625C">
            <w:pPr>
              <w:rPr>
                <w:rFonts w:ascii="Arial" w:hAnsi="Arial" w:cs="Arial"/>
                <w:sz w:val="24"/>
              </w:rPr>
            </w:pPr>
            <w:r w:rsidRPr="00855964">
              <w:rPr>
                <w:rFonts w:ascii="Arial" w:hAnsi="Arial"/>
                <w:sz w:val="24"/>
              </w:rPr>
              <w:br/>
              <w:t>□ De acuerdo</w:t>
            </w:r>
          </w:p>
        </w:tc>
        <w:tc>
          <w:tcPr>
            <w:tcW w:w="2908" w:type="dxa"/>
          </w:tcPr>
          <w:p w:rsidR="00054169" w:rsidRPr="00855964" w:rsidRDefault="00054169" w:rsidP="00B2625C">
            <w:pPr>
              <w:ind w:left="293" w:hanging="293"/>
              <w:rPr>
                <w:rFonts w:ascii="Arial" w:hAnsi="Arial" w:cs="Arial"/>
                <w:sz w:val="24"/>
              </w:rPr>
            </w:pPr>
            <w:r w:rsidRPr="00855964">
              <w:rPr>
                <w:rFonts w:ascii="Arial" w:hAnsi="Arial"/>
                <w:sz w:val="24"/>
              </w:rPr>
              <w:br/>
              <w:t>□ Ni de acuerdo ni en desacuerdo</w:t>
            </w:r>
          </w:p>
        </w:tc>
      </w:tr>
      <w:tr w:rsidR="00054169" w:rsidRPr="00855964" w:rsidTr="00B2625C">
        <w:tc>
          <w:tcPr>
            <w:tcW w:w="2880" w:type="dxa"/>
          </w:tcPr>
          <w:p w:rsidR="00054169" w:rsidRPr="00855964" w:rsidRDefault="00054169" w:rsidP="00B2625C">
            <w:pPr>
              <w:rPr>
                <w:rFonts w:ascii="Arial" w:hAnsi="Arial" w:cs="Arial"/>
                <w:sz w:val="24"/>
              </w:rPr>
            </w:pPr>
            <w:r w:rsidRPr="00855964">
              <w:rPr>
                <w:rFonts w:ascii="Arial" w:hAnsi="Arial"/>
                <w:sz w:val="24"/>
              </w:rPr>
              <w:t>□ En desacuerdo</w:t>
            </w:r>
          </w:p>
        </w:tc>
        <w:tc>
          <w:tcPr>
            <w:tcW w:w="2878" w:type="dxa"/>
          </w:tcPr>
          <w:p w:rsidR="00054169" w:rsidRPr="00855964" w:rsidRDefault="00054169" w:rsidP="00B2625C">
            <w:pPr>
              <w:rPr>
                <w:rFonts w:ascii="Arial" w:hAnsi="Arial" w:cs="Arial"/>
                <w:sz w:val="24"/>
              </w:rPr>
            </w:pPr>
            <w:r w:rsidRPr="00855964">
              <w:rPr>
                <w:rFonts w:ascii="Arial" w:hAnsi="Arial"/>
                <w:sz w:val="24"/>
              </w:rPr>
              <w:t>□ Muy en desacuerdo</w:t>
            </w:r>
          </w:p>
        </w:tc>
        <w:tc>
          <w:tcPr>
            <w:tcW w:w="2908" w:type="dxa"/>
          </w:tcPr>
          <w:p w:rsidR="00054169" w:rsidRPr="00855964" w:rsidRDefault="00054169" w:rsidP="00B2625C">
            <w:pPr>
              <w:rPr>
                <w:rFonts w:ascii="Arial" w:hAnsi="Arial" w:cs="Arial"/>
                <w:sz w:val="24"/>
              </w:rPr>
            </w:pPr>
          </w:p>
        </w:tc>
      </w:tr>
    </w:tbl>
    <w:p w:rsidR="00054169" w:rsidRPr="00855964" w:rsidRDefault="00054169" w:rsidP="00054169">
      <w:pPr>
        <w:shd w:val="clear" w:color="auto" w:fill="FFFFFF"/>
        <w:spacing w:after="0" w:line="240" w:lineRule="auto"/>
        <w:rPr>
          <w:rFonts w:ascii="Arial" w:eastAsia="Times New Roman" w:hAnsi="Arial" w:cs="Arial"/>
          <w:lang w:eastAsia="en-GB"/>
        </w:rPr>
      </w:pPr>
    </w:p>
    <w:p w:rsidR="00054169" w:rsidRPr="00855964" w:rsidRDefault="00054169" w:rsidP="00A40388">
      <w:pPr>
        <w:shd w:val="clear" w:color="auto" w:fill="FFFFFF"/>
        <w:spacing w:after="0" w:line="240" w:lineRule="auto"/>
        <w:rPr>
          <w:rFonts w:ascii="Arial" w:hAnsi="Arial" w:cs="Arial"/>
          <w:i/>
        </w:rPr>
      </w:pPr>
    </w:p>
    <w:p w:rsidR="007E52BC" w:rsidRPr="00855964" w:rsidRDefault="007E52BC" w:rsidP="00A40388">
      <w:pPr>
        <w:shd w:val="clear" w:color="auto" w:fill="FFFFFF"/>
        <w:spacing w:after="0" w:line="240" w:lineRule="auto"/>
        <w:rPr>
          <w:rFonts w:ascii="Arial" w:eastAsia="Times New Roman" w:hAnsi="Arial" w:cs="Arial"/>
          <w:b/>
          <w:sz w:val="24"/>
        </w:rPr>
      </w:pPr>
      <w:r w:rsidRPr="00855964">
        <w:rPr>
          <w:rFonts w:ascii="Arial" w:hAnsi="Arial"/>
          <w:b/>
          <w:sz w:val="24"/>
        </w:rPr>
        <w:t>Argumentos para la Propuesta 5:</w:t>
      </w:r>
    </w:p>
    <w:p w:rsidR="00054169" w:rsidRPr="00855964" w:rsidRDefault="00054169" w:rsidP="00A40388">
      <w:pPr>
        <w:shd w:val="clear" w:color="auto" w:fill="FFFFFF"/>
        <w:spacing w:after="0" w:line="240" w:lineRule="auto"/>
        <w:rPr>
          <w:rFonts w:ascii="Arial" w:eastAsia="Times New Roman" w:hAnsi="Arial" w:cs="Arial"/>
          <w:b/>
          <w:sz w:val="24"/>
          <w:lang w:eastAsia="en-GB"/>
        </w:rPr>
      </w:pPr>
    </w:p>
    <w:p w:rsidR="007E52BC" w:rsidRPr="00855964" w:rsidRDefault="007E52BC" w:rsidP="00A40388">
      <w:pPr>
        <w:pStyle w:val="ListParagraph"/>
        <w:numPr>
          <w:ilvl w:val="0"/>
          <w:numId w:val="19"/>
        </w:numPr>
        <w:shd w:val="clear" w:color="auto" w:fill="FFFFFF"/>
        <w:spacing w:after="0" w:line="240" w:lineRule="auto"/>
        <w:rPr>
          <w:rFonts w:ascii="Arial" w:eastAsia="Times New Roman" w:hAnsi="Arial" w:cs="Arial"/>
        </w:rPr>
      </w:pPr>
      <w:r w:rsidRPr="00855964">
        <w:rPr>
          <w:rFonts w:ascii="Arial" w:hAnsi="Arial"/>
        </w:rPr>
        <w:t>Actualmente, las evaluaciones en Wandsworth las realizan tres personas. Aunque se trata de un análisis exhaustivo y riguroso, requiere numerosos recursos. Muchas otras autoridades realizan evaluaciones con dos personas.</w:t>
      </w:r>
    </w:p>
    <w:p w:rsidR="007E52BC" w:rsidRPr="00855964" w:rsidRDefault="007E52BC" w:rsidP="00A40388">
      <w:pPr>
        <w:pStyle w:val="ListParagraph"/>
        <w:numPr>
          <w:ilvl w:val="0"/>
          <w:numId w:val="19"/>
        </w:numPr>
        <w:shd w:val="clear" w:color="auto" w:fill="FFFFFF"/>
        <w:spacing w:after="0" w:line="240" w:lineRule="auto"/>
        <w:rPr>
          <w:rFonts w:ascii="Arial" w:eastAsia="Times New Roman" w:hAnsi="Arial" w:cs="Arial"/>
        </w:rPr>
      </w:pPr>
      <w:r w:rsidRPr="00855964">
        <w:rPr>
          <w:rFonts w:ascii="Arial" w:hAnsi="Arial"/>
        </w:rPr>
        <w:lastRenderedPageBreak/>
        <w:t>Actualmente, los orientadores escolares recopilan pruebas y asisten a las evaluaciones. Esto afecta al tiempo del que disponen para prestar ayuda a las familias y a los centros, antes y después del diagnóstico.</w:t>
      </w:r>
    </w:p>
    <w:p w:rsidR="007E52BC" w:rsidRPr="00855964" w:rsidRDefault="007E52BC" w:rsidP="00A40388">
      <w:pPr>
        <w:pStyle w:val="ListParagraph"/>
        <w:numPr>
          <w:ilvl w:val="0"/>
          <w:numId w:val="19"/>
        </w:numPr>
        <w:shd w:val="clear" w:color="auto" w:fill="FFFFFF"/>
        <w:spacing w:after="0" w:line="240" w:lineRule="auto"/>
        <w:rPr>
          <w:rFonts w:ascii="Arial" w:eastAsia="Times New Roman" w:hAnsi="Arial" w:cs="Arial"/>
        </w:rPr>
      </w:pPr>
      <w:r w:rsidRPr="00855964">
        <w:rPr>
          <w:rFonts w:ascii="Arial" w:hAnsi="Arial"/>
        </w:rPr>
        <w:t>En otras autoridades locales, los orientadores escolares no participan en el proceso de evaluación</w:t>
      </w:r>
    </w:p>
    <w:p w:rsidR="007E52BC" w:rsidRPr="00855964" w:rsidRDefault="007E52BC" w:rsidP="00A40388">
      <w:pPr>
        <w:pStyle w:val="ListParagraph"/>
        <w:numPr>
          <w:ilvl w:val="0"/>
          <w:numId w:val="19"/>
        </w:numPr>
        <w:shd w:val="clear" w:color="auto" w:fill="FFFFFF"/>
        <w:spacing w:after="0" w:line="240" w:lineRule="auto"/>
        <w:rPr>
          <w:rFonts w:ascii="Arial" w:eastAsia="Times New Roman" w:hAnsi="Arial" w:cs="Arial"/>
        </w:rPr>
      </w:pPr>
      <w:r w:rsidRPr="00855964">
        <w:rPr>
          <w:rFonts w:ascii="Arial" w:hAnsi="Arial"/>
        </w:rPr>
        <w:t>Al contratar un orientador escolar, Wandsworth podría seguir realizando evaluaciones de tres personas cuando fuera necesario al tiempo que les liberaría para trabajar en los centros.</w:t>
      </w:r>
    </w:p>
    <w:p w:rsidR="007E52BC" w:rsidRPr="00855964" w:rsidRDefault="007E52BC" w:rsidP="00A40388">
      <w:pPr>
        <w:pStyle w:val="ListParagraph"/>
        <w:numPr>
          <w:ilvl w:val="0"/>
          <w:numId w:val="19"/>
        </w:numPr>
        <w:shd w:val="clear" w:color="auto" w:fill="FFFFFF"/>
        <w:spacing w:after="0" w:line="240" w:lineRule="auto"/>
        <w:rPr>
          <w:rFonts w:ascii="Arial" w:eastAsia="Times New Roman" w:hAnsi="Arial" w:cs="Arial"/>
        </w:rPr>
      </w:pPr>
      <w:r w:rsidRPr="00855964">
        <w:rPr>
          <w:rFonts w:ascii="Arial" w:hAnsi="Arial"/>
        </w:rPr>
        <w:t>E</w:t>
      </w:r>
      <w:r w:rsidR="00855964">
        <w:rPr>
          <w:rFonts w:ascii="Arial" w:hAnsi="Arial"/>
        </w:rPr>
        <w:t>n</w:t>
      </w:r>
      <w:r w:rsidRPr="00855964">
        <w:rPr>
          <w:rFonts w:ascii="Arial" w:hAnsi="Arial"/>
        </w:rPr>
        <w:t xml:space="preserve"> los casos más complejos, es posible que siga siendo oportuno que un orientador asista a la evaluación.</w:t>
      </w:r>
    </w:p>
    <w:p w:rsidR="00054169" w:rsidRPr="00855964" w:rsidRDefault="00054169" w:rsidP="00054169">
      <w:pPr>
        <w:shd w:val="clear" w:color="auto" w:fill="FFFFFF"/>
        <w:spacing w:after="0" w:line="240" w:lineRule="auto"/>
        <w:rPr>
          <w:rFonts w:ascii="Arial" w:eastAsia="Times New Roman" w:hAnsi="Arial" w:cs="Arial"/>
          <w:lang w:eastAsia="en-GB"/>
        </w:rPr>
      </w:pPr>
    </w:p>
    <w:p w:rsidR="00054169" w:rsidRPr="00855964" w:rsidRDefault="00054169" w:rsidP="00054169">
      <w:pPr>
        <w:shd w:val="clear" w:color="auto" w:fill="FFFFFF"/>
        <w:spacing w:after="0" w:line="240" w:lineRule="auto"/>
        <w:rPr>
          <w:rFonts w:ascii="Arial" w:eastAsia="Times New Roman" w:hAnsi="Arial" w:cs="Arial"/>
          <w:lang w:eastAsia="en-GB"/>
        </w:rPr>
      </w:pPr>
    </w:p>
    <w:p w:rsidR="00054169" w:rsidRPr="00855964" w:rsidRDefault="00054169" w:rsidP="00054169">
      <w:pPr>
        <w:shd w:val="clear" w:color="auto" w:fill="FFFFFF"/>
        <w:spacing w:after="0" w:line="240" w:lineRule="auto"/>
        <w:rPr>
          <w:rFonts w:ascii="Arial" w:eastAsia="Times New Roman" w:hAnsi="Arial" w:cs="Arial"/>
          <w:lang w:eastAsia="en-GB"/>
        </w:rPr>
      </w:pPr>
    </w:p>
    <w:p w:rsidR="007E52BC" w:rsidRPr="00855964" w:rsidRDefault="007E52BC" w:rsidP="00A40388">
      <w:pPr>
        <w:shd w:val="clear" w:color="auto" w:fill="FFFFFF"/>
        <w:spacing w:after="0" w:line="240" w:lineRule="auto"/>
        <w:rPr>
          <w:rFonts w:ascii="Arial" w:eastAsia="Times New Roman" w:hAnsi="Arial" w:cs="Arial"/>
          <w:b/>
          <w:sz w:val="24"/>
        </w:rPr>
      </w:pPr>
      <w:r w:rsidRPr="00855964">
        <w:rPr>
          <w:rFonts w:ascii="Arial" w:hAnsi="Arial"/>
          <w:b/>
          <w:sz w:val="24"/>
        </w:rPr>
        <w:t>Ventajas e inconvenientes de la Propuesta 5:</w:t>
      </w:r>
    </w:p>
    <w:p w:rsidR="00054169" w:rsidRPr="00855964" w:rsidRDefault="00054169" w:rsidP="00A40388">
      <w:pPr>
        <w:shd w:val="clear" w:color="auto" w:fill="FFFFFF"/>
        <w:spacing w:after="0" w:line="240" w:lineRule="auto"/>
        <w:rPr>
          <w:rFonts w:ascii="Arial" w:eastAsia="Times New Roman" w:hAnsi="Arial" w:cs="Arial"/>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C54C1D" w:rsidRPr="00855964" w:rsidTr="00054169">
        <w:trPr>
          <w:trHeight w:val="362"/>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54C1D" w:rsidRPr="00855964" w:rsidRDefault="00C54C1D" w:rsidP="00A40388">
            <w:pPr>
              <w:spacing w:after="0" w:line="240" w:lineRule="auto"/>
              <w:rPr>
                <w:rFonts w:ascii="Arial" w:eastAsia="Times New Roman" w:hAnsi="Arial" w:cs="Arial"/>
              </w:rPr>
            </w:pPr>
            <w:r w:rsidRPr="00855964">
              <w:rPr>
                <w:rFonts w:ascii="Arial" w:hAnsi="Arial"/>
                <w:bCs/>
              </w:rPr>
              <w:t>Ventajas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54C1D" w:rsidRPr="00855964" w:rsidRDefault="00C54C1D" w:rsidP="00A40388">
            <w:pPr>
              <w:spacing w:after="0" w:line="240" w:lineRule="auto"/>
              <w:rPr>
                <w:rFonts w:ascii="Arial" w:eastAsia="Times New Roman" w:hAnsi="Arial" w:cs="Arial"/>
              </w:rPr>
            </w:pPr>
            <w:r w:rsidRPr="00855964">
              <w:rPr>
                <w:rFonts w:ascii="Arial" w:hAnsi="Arial"/>
                <w:bCs/>
              </w:rPr>
              <w:t>Inconvenientes</w:t>
            </w:r>
          </w:p>
        </w:tc>
      </w:tr>
      <w:tr w:rsidR="00C54C1D" w:rsidRPr="00855964"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54C1D" w:rsidRPr="00855964" w:rsidRDefault="00C54C1D" w:rsidP="00A40388">
            <w:pPr>
              <w:pStyle w:val="ListParagraph"/>
              <w:numPr>
                <w:ilvl w:val="0"/>
                <w:numId w:val="20"/>
              </w:numPr>
              <w:spacing w:after="0" w:line="240" w:lineRule="auto"/>
              <w:rPr>
                <w:rFonts w:ascii="Arial" w:eastAsia="Times New Roman" w:hAnsi="Arial" w:cs="Arial"/>
              </w:rPr>
            </w:pPr>
            <w:r w:rsidRPr="00855964">
              <w:rPr>
                <w:rFonts w:ascii="Arial" w:hAnsi="Arial"/>
              </w:rPr>
              <w:t xml:space="preserve">Mayor capacidad para que los orientadores pasen tiempo en los centros o con las familias </w:t>
            </w:r>
          </w:p>
          <w:p w:rsidR="00C54C1D" w:rsidRPr="00855964" w:rsidRDefault="00C54C1D" w:rsidP="00A40388">
            <w:pPr>
              <w:pStyle w:val="ListParagraph"/>
              <w:numPr>
                <w:ilvl w:val="0"/>
                <w:numId w:val="20"/>
              </w:numPr>
              <w:spacing w:after="0" w:line="240" w:lineRule="auto"/>
              <w:rPr>
                <w:rFonts w:ascii="Arial" w:eastAsia="Times New Roman" w:hAnsi="Arial" w:cs="Arial"/>
              </w:rPr>
            </w:pPr>
            <w:r w:rsidRPr="00855964">
              <w:rPr>
                <w:rFonts w:ascii="Arial" w:hAnsi="Arial"/>
              </w:rPr>
              <w:t xml:space="preserve">Mayor número de evaluaciones que pueden realizarse en un día </w:t>
            </w:r>
          </w:p>
          <w:p w:rsidR="00C54C1D" w:rsidRPr="00855964" w:rsidRDefault="00C54C1D" w:rsidP="00A40388">
            <w:pPr>
              <w:pStyle w:val="ListParagraph"/>
              <w:numPr>
                <w:ilvl w:val="0"/>
                <w:numId w:val="20"/>
              </w:numPr>
              <w:spacing w:after="0" w:line="240" w:lineRule="auto"/>
              <w:rPr>
                <w:rFonts w:ascii="Arial" w:eastAsia="Times New Roman" w:hAnsi="Arial" w:cs="Arial"/>
              </w:rPr>
            </w:pPr>
            <w:r w:rsidRPr="00855964">
              <w:rPr>
                <w:rFonts w:ascii="Arial" w:hAnsi="Arial"/>
              </w:rPr>
              <w:t>El orientador añadiría recursos en las evaluaciones más difíciles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54C1D" w:rsidRPr="00855964" w:rsidRDefault="00C54C1D" w:rsidP="00A40388">
            <w:pPr>
              <w:pStyle w:val="ListParagraph"/>
              <w:numPr>
                <w:ilvl w:val="0"/>
                <w:numId w:val="20"/>
              </w:numPr>
              <w:spacing w:after="0" w:line="240" w:lineRule="auto"/>
              <w:rPr>
                <w:rFonts w:ascii="Arial" w:eastAsia="Times New Roman" w:hAnsi="Arial" w:cs="Arial"/>
              </w:rPr>
            </w:pPr>
            <w:r w:rsidRPr="00855964">
              <w:rPr>
                <w:rFonts w:ascii="Arial" w:hAnsi="Arial"/>
              </w:rPr>
              <w:t>Los orientadores escolares no siempre observan al niño en un centro antes de la evaluación</w:t>
            </w:r>
          </w:p>
          <w:p w:rsidR="00C54C1D" w:rsidRPr="00855964" w:rsidRDefault="00C54C1D" w:rsidP="00A40388">
            <w:pPr>
              <w:pStyle w:val="ListParagraph"/>
              <w:numPr>
                <w:ilvl w:val="0"/>
                <w:numId w:val="20"/>
              </w:numPr>
              <w:spacing w:after="0" w:line="240" w:lineRule="auto"/>
              <w:rPr>
                <w:rFonts w:ascii="Arial" w:eastAsia="Times New Roman" w:hAnsi="Arial" w:cs="Arial"/>
              </w:rPr>
            </w:pPr>
            <w:r w:rsidRPr="00855964">
              <w:rPr>
                <w:rFonts w:ascii="Arial" w:hAnsi="Arial"/>
              </w:rPr>
              <w:t>Los orientadores escolares que han observado al niño en un centro no suelen asistir a la evaluación</w:t>
            </w:r>
          </w:p>
        </w:tc>
      </w:tr>
    </w:tbl>
    <w:p w:rsidR="00D66FD7" w:rsidRPr="00855964" w:rsidRDefault="00D66FD7" w:rsidP="00A40388">
      <w:pPr>
        <w:shd w:val="clear" w:color="auto" w:fill="FFFFFF"/>
        <w:spacing w:after="0" w:line="240" w:lineRule="auto"/>
        <w:rPr>
          <w:rFonts w:ascii="Arial" w:eastAsia="Times New Roman" w:hAnsi="Arial" w:cs="Arial"/>
          <w:lang w:eastAsia="en-GB"/>
        </w:rPr>
      </w:pPr>
    </w:p>
    <w:p w:rsidR="00054169" w:rsidRPr="00855964" w:rsidRDefault="00054169" w:rsidP="00A40388">
      <w:pPr>
        <w:shd w:val="clear" w:color="auto" w:fill="FFFFFF"/>
        <w:spacing w:after="0" w:line="240" w:lineRule="auto"/>
        <w:rPr>
          <w:rFonts w:ascii="Arial" w:eastAsia="Times New Roman" w:hAnsi="Arial" w:cs="Arial"/>
          <w:lang w:eastAsia="en-GB"/>
        </w:rPr>
      </w:pPr>
    </w:p>
    <w:p w:rsidR="00D66FD7" w:rsidRPr="00855964" w:rsidRDefault="00D66FD7" w:rsidP="00A40388">
      <w:pPr>
        <w:shd w:val="clear" w:color="auto" w:fill="FFFFFF"/>
        <w:spacing w:after="0" w:line="240" w:lineRule="auto"/>
        <w:rPr>
          <w:rFonts w:ascii="Arial" w:eastAsia="Times New Roman" w:hAnsi="Arial" w:cs="Arial"/>
          <w:b/>
          <w:sz w:val="24"/>
          <w:u w:val="single"/>
        </w:rPr>
      </w:pPr>
      <w:r w:rsidRPr="00855964">
        <w:rPr>
          <w:rFonts w:ascii="Arial" w:hAnsi="Arial"/>
          <w:b/>
          <w:sz w:val="24"/>
          <w:u w:val="single"/>
        </w:rPr>
        <w:t>Servicio de orientación</w:t>
      </w:r>
    </w:p>
    <w:p w:rsidR="00054169" w:rsidRPr="00855964" w:rsidRDefault="00054169" w:rsidP="00A40388">
      <w:pPr>
        <w:shd w:val="clear" w:color="auto" w:fill="FFFFFF"/>
        <w:spacing w:after="0" w:line="240" w:lineRule="auto"/>
        <w:rPr>
          <w:rFonts w:ascii="Arial" w:eastAsia="Times New Roman" w:hAnsi="Arial" w:cs="Arial"/>
          <w:b/>
          <w:u w:val="single"/>
          <w:lang w:eastAsia="en-GB"/>
        </w:rPr>
      </w:pPr>
    </w:p>
    <w:p w:rsidR="00054169" w:rsidRPr="00855964" w:rsidRDefault="00D01721" w:rsidP="00A40388">
      <w:pPr>
        <w:shd w:val="clear" w:color="auto" w:fill="FFFFFF"/>
        <w:spacing w:after="0" w:line="240" w:lineRule="auto"/>
        <w:rPr>
          <w:rFonts w:ascii="Arial" w:hAnsi="Arial" w:cs="Arial"/>
          <w:i/>
        </w:rPr>
      </w:pPr>
      <w:r w:rsidRPr="00855964">
        <w:rPr>
          <w:rFonts w:ascii="Arial" w:hAnsi="Arial"/>
          <w:b/>
          <w:sz w:val="24"/>
        </w:rPr>
        <w:t xml:space="preserve">Propuesta 6: Tras leer el material sobre la consulta, ¿cree que el equipo debería tratarse de un solo servicio que cubriera de los 0 a los 19 años? </w:t>
      </w:r>
    </w:p>
    <w:p w:rsidR="00054169" w:rsidRPr="00855964" w:rsidRDefault="00054169" w:rsidP="00A40388">
      <w:pPr>
        <w:shd w:val="clear" w:color="auto" w:fill="FFFFFF"/>
        <w:spacing w:after="0" w:line="240" w:lineRule="auto"/>
        <w:rPr>
          <w:rFonts w:ascii="Arial" w:hAnsi="Arial" w:cs="Arial"/>
          <w:i/>
        </w:rPr>
      </w:pPr>
    </w:p>
    <w:p w:rsidR="00D66FD7" w:rsidRPr="00855964" w:rsidRDefault="00D01721" w:rsidP="00A40388">
      <w:pPr>
        <w:shd w:val="clear" w:color="auto" w:fill="FFFFFF"/>
        <w:spacing w:after="0" w:line="240" w:lineRule="auto"/>
        <w:rPr>
          <w:rFonts w:ascii="Arial" w:hAnsi="Arial" w:cs="Arial"/>
          <w:i/>
        </w:rPr>
      </w:pPr>
      <w:r w:rsidRPr="00855964">
        <w:rPr>
          <w:rFonts w:ascii="Arial" w:hAnsi="Arial"/>
          <w:i/>
        </w:rPr>
        <w:t>Seleccione una única opción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054169" w:rsidRPr="00855964" w:rsidTr="00B2625C">
        <w:tc>
          <w:tcPr>
            <w:tcW w:w="2880" w:type="dxa"/>
          </w:tcPr>
          <w:p w:rsidR="00054169" w:rsidRPr="00855964" w:rsidRDefault="00054169" w:rsidP="00B2625C">
            <w:pPr>
              <w:rPr>
                <w:rFonts w:ascii="Arial" w:hAnsi="Arial" w:cs="Arial"/>
                <w:sz w:val="24"/>
              </w:rPr>
            </w:pPr>
            <w:r w:rsidRPr="00855964">
              <w:rPr>
                <w:rFonts w:ascii="Arial" w:hAnsi="Arial"/>
                <w:sz w:val="24"/>
              </w:rPr>
              <w:br/>
              <w:t>□ Muy de acuerdo</w:t>
            </w:r>
          </w:p>
        </w:tc>
        <w:tc>
          <w:tcPr>
            <w:tcW w:w="2878" w:type="dxa"/>
          </w:tcPr>
          <w:p w:rsidR="00054169" w:rsidRPr="00855964" w:rsidRDefault="00054169" w:rsidP="00B2625C">
            <w:pPr>
              <w:rPr>
                <w:rFonts w:ascii="Arial" w:hAnsi="Arial" w:cs="Arial"/>
                <w:sz w:val="24"/>
              </w:rPr>
            </w:pPr>
            <w:r w:rsidRPr="00855964">
              <w:rPr>
                <w:rFonts w:ascii="Arial" w:hAnsi="Arial"/>
                <w:sz w:val="24"/>
              </w:rPr>
              <w:br/>
              <w:t>□ De acuerdo</w:t>
            </w:r>
          </w:p>
        </w:tc>
        <w:tc>
          <w:tcPr>
            <w:tcW w:w="2908" w:type="dxa"/>
          </w:tcPr>
          <w:p w:rsidR="00054169" w:rsidRPr="00855964" w:rsidRDefault="00054169" w:rsidP="00B2625C">
            <w:pPr>
              <w:ind w:left="293" w:hanging="293"/>
              <w:rPr>
                <w:rFonts w:ascii="Arial" w:hAnsi="Arial" w:cs="Arial"/>
                <w:sz w:val="24"/>
              </w:rPr>
            </w:pPr>
            <w:r w:rsidRPr="00855964">
              <w:rPr>
                <w:rFonts w:ascii="Arial" w:hAnsi="Arial"/>
                <w:sz w:val="24"/>
              </w:rPr>
              <w:br/>
              <w:t>□ Ni de acuerdo ni en desacuerdo</w:t>
            </w:r>
          </w:p>
        </w:tc>
      </w:tr>
      <w:tr w:rsidR="00054169" w:rsidRPr="00855964" w:rsidTr="00B2625C">
        <w:tc>
          <w:tcPr>
            <w:tcW w:w="2880" w:type="dxa"/>
          </w:tcPr>
          <w:p w:rsidR="00054169" w:rsidRPr="00855964" w:rsidRDefault="00054169" w:rsidP="00B2625C">
            <w:pPr>
              <w:rPr>
                <w:rFonts w:ascii="Arial" w:hAnsi="Arial" w:cs="Arial"/>
                <w:sz w:val="24"/>
              </w:rPr>
            </w:pPr>
            <w:r w:rsidRPr="00855964">
              <w:rPr>
                <w:rFonts w:ascii="Arial" w:hAnsi="Arial"/>
                <w:sz w:val="24"/>
              </w:rPr>
              <w:t>□ En desacuerdo</w:t>
            </w:r>
          </w:p>
        </w:tc>
        <w:tc>
          <w:tcPr>
            <w:tcW w:w="2878" w:type="dxa"/>
          </w:tcPr>
          <w:p w:rsidR="00054169" w:rsidRPr="00855964" w:rsidRDefault="00054169" w:rsidP="00B2625C">
            <w:pPr>
              <w:rPr>
                <w:rFonts w:ascii="Arial" w:hAnsi="Arial" w:cs="Arial"/>
                <w:sz w:val="24"/>
              </w:rPr>
            </w:pPr>
            <w:r w:rsidRPr="00855964">
              <w:rPr>
                <w:rFonts w:ascii="Arial" w:hAnsi="Arial"/>
                <w:sz w:val="24"/>
              </w:rPr>
              <w:t>□ Muy en desacuerdo</w:t>
            </w:r>
          </w:p>
        </w:tc>
        <w:tc>
          <w:tcPr>
            <w:tcW w:w="2908" w:type="dxa"/>
          </w:tcPr>
          <w:p w:rsidR="00054169" w:rsidRPr="00855964" w:rsidRDefault="00054169" w:rsidP="00B2625C">
            <w:pPr>
              <w:rPr>
                <w:rFonts w:ascii="Arial" w:hAnsi="Arial" w:cs="Arial"/>
                <w:sz w:val="24"/>
              </w:rPr>
            </w:pPr>
          </w:p>
        </w:tc>
      </w:tr>
    </w:tbl>
    <w:p w:rsidR="00054169" w:rsidRPr="00855964" w:rsidRDefault="00054169" w:rsidP="00A40388">
      <w:pPr>
        <w:shd w:val="clear" w:color="auto" w:fill="FFFFFF"/>
        <w:spacing w:after="0" w:line="240" w:lineRule="auto"/>
        <w:rPr>
          <w:rFonts w:ascii="Arial" w:hAnsi="Arial" w:cs="Arial"/>
          <w:i/>
        </w:rPr>
      </w:pPr>
    </w:p>
    <w:p w:rsidR="00054169" w:rsidRPr="00855964" w:rsidRDefault="00054169" w:rsidP="00A40388">
      <w:pPr>
        <w:shd w:val="clear" w:color="auto" w:fill="FFFFFF"/>
        <w:spacing w:after="0" w:line="240" w:lineRule="auto"/>
        <w:rPr>
          <w:rFonts w:ascii="Arial" w:hAnsi="Arial" w:cs="Arial"/>
          <w:b/>
          <w:i/>
          <w:sz w:val="24"/>
        </w:rPr>
      </w:pPr>
    </w:p>
    <w:p w:rsidR="00D01721" w:rsidRPr="00855964" w:rsidRDefault="00D01721" w:rsidP="00A40388">
      <w:pPr>
        <w:shd w:val="clear" w:color="auto" w:fill="FFFFFF"/>
        <w:spacing w:after="0" w:line="240" w:lineRule="auto"/>
        <w:rPr>
          <w:rFonts w:ascii="Arial" w:eastAsia="Times New Roman" w:hAnsi="Arial" w:cs="Arial"/>
          <w:b/>
          <w:sz w:val="24"/>
        </w:rPr>
      </w:pPr>
      <w:r w:rsidRPr="00855964">
        <w:rPr>
          <w:rFonts w:ascii="Arial" w:hAnsi="Arial"/>
          <w:b/>
          <w:sz w:val="24"/>
        </w:rPr>
        <w:t>Argumentos para la Propuesta 6:</w:t>
      </w:r>
    </w:p>
    <w:p w:rsidR="00054169" w:rsidRPr="00855964" w:rsidRDefault="00054169" w:rsidP="00A40388">
      <w:pPr>
        <w:shd w:val="clear" w:color="auto" w:fill="FFFFFF"/>
        <w:spacing w:after="0" w:line="240" w:lineRule="auto"/>
        <w:rPr>
          <w:rFonts w:ascii="Arial" w:eastAsia="Times New Roman" w:hAnsi="Arial" w:cs="Arial"/>
          <w:b/>
          <w:sz w:val="24"/>
          <w:lang w:eastAsia="en-GB"/>
        </w:rPr>
      </w:pPr>
    </w:p>
    <w:p w:rsidR="00D01721" w:rsidRPr="00855964" w:rsidRDefault="00D01721" w:rsidP="00A40388">
      <w:pPr>
        <w:pStyle w:val="ListParagraph"/>
        <w:numPr>
          <w:ilvl w:val="0"/>
          <w:numId w:val="21"/>
        </w:numPr>
        <w:shd w:val="clear" w:color="auto" w:fill="FFFFFF"/>
        <w:spacing w:after="0" w:line="240" w:lineRule="auto"/>
        <w:rPr>
          <w:rFonts w:ascii="Arial" w:eastAsia="Times New Roman" w:hAnsi="Arial" w:cs="Arial"/>
        </w:rPr>
      </w:pPr>
      <w:r w:rsidRPr="00855964">
        <w:rPr>
          <w:rFonts w:ascii="Arial" w:hAnsi="Arial"/>
        </w:rPr>
        <w:t>Actualmente, las familias pasan de un servicio de asistencia a otro cuando el niño cumple 5 años.</w:t>
      </w:r>
    </w:p>
    <w:p w:rsidR="00D01721" w:rsidRPr="00855964" w:rsidRDefault="00D01721" w:rsidP="00A40388">
      <w:pPr>
        <w:pStyle w:val="ListParagraph"/>
        <w:numPr>
          <w:ilvl w:val="0"/>
          <w:numId w:val="21"/>
        </w:numPr>
        <w:shd w:val="clear" w:color="auto" w:fill="FFFFFF"/>
        <w:spacing w:after="0" w:line="240" w:lineRule="auto"/>
        <w:rPr>
          <w:rFonts w:ascii="Arial" w:eastAsia="Times New Roman" w:hAnsi="Arial" w:cs="Arial"/>
        </w:rPr>
      </w:pPr>
      <w:r w:rsidRPr="00855964">
        <w:rPr>
          <w:rFonts w:ascii="Arial" w:hAnsi="Arial"/>
        </w:rPr>
        <w:t>Las familias y los profesionales han expresado que existen inconsistencias en la ayuda que prestan ambos servicios</w:t>
      </w:r>
    </w:p>
    <w:p w:rsidR="00D01721" w:rsidRPr="00855964" w:rsidRDefault="00D01721" w:rsidP="00A40388">
      <w:pPr>
        <w:pStyle w:val="ListParagraph"/>
        <w:numPr>
          <w:ilvl w:val="0"/>
          <w:numId w:val="21"/>
        </w:numPr>
        <w:shd w:val="clear" w:color="auto" w:fill="FFFFFF"/>
        <w:spacing w:after="0" w:line="240" w:lineRule="auto"/>
        <w:rPr>
          <w:rFonts w:ascii="Arial" w:eastAsia="Times New Roman" w:hAnsi="Arial" w:cs="Arial"/>
        </w:rPr>
      </w:pPr>
      <w:r w:rsidRPr="00855964">
        <w:rPr>
          <w:rFonts w:ascii="Arial" w:hAnsi="Arial"/>
        </w:rPr>
        <w:t>Muchas familias han asegurado no saber dónde acudir cuando tienen necesidades.</w:t>
      </w:r>
    </w:p>
    <w:p w:rsidR="00D01721" w:rsidRPr="00855964" w:rsidRDefault="00D01721" w:rsidP="00A40388">
      <w:pPr>
        <w:pStyle w:val="ListParagraph"/>
        <w:numPr>
          <w:ilvl w:val="0"/>
          <w:numId w:val="21"/>
        </w:numPr>
        <w:shd w:val="clear" w:color="auto" w:fill="FFFFFF"/>
        <w:spacing w:after="0" w:line="240" w:lineRule="auto"/>
        <w:rPr>
          <w:rFonts w:ascii="Arial" w:eastAsia="Times New Roman" w:hAnsi="Arial" w:cs="Arial"/>
        </w:rPr>
      </w:pPr>
      <w:r w:rsidRPr="00855964">
        <w:rPr>
          <w:rFonts w:ascii="Arial" w:hAnsi="Arial"/>
        </w:rPr>
        <w:t>La creación de un solo servicio permitiría que las familias estuvieran asistidas por un solo trabajador clave durante todo el desarrollo del niño.</w:t>
      </w:r>
    </w:p>
    <w:p w:rsidR="00D01721" w:rsidRPr="00855964" w:rsidRDefault="00D01721" w:rsidP="00A40388">
      <w:pPr>
        <w:pStyle w:val="ListParagraph"/>
        <w:numPr>
          <w:ilvl w:val="0"/>
          <w:numId w:val="21"/>
        </w:numPr>
        <w:shd w:val="clear" w:color="auto" w:fill="FFFFFF"/>
        <w:spacing w:after="0" w:line="240" w:lineRule="auto"/>
        <w:rPr>
          <w:rFonts w:ascii="Arial" w:eastAsia="Times New Roman" w:hAnsi="Arial" w:cs="Arial"/>
        </w:rPr>
      </w:pPr>
      <w:r w:rsidRPr="00855964">
        <w:rPr>
          <w:rFonts w:ascii="Arial" w:hAnsi="Arial"/>
        </w:rPr>
        <w:t>Si el servicio se encontrara en Siward Road, las familias contarían con un único punto de contacto</w:t>
      </w:r>
    </w:p>
    <w:p w:rsidR="00054169" w:rsidRPr="00855964" w:rsidRDefault="00054169" w:rsidP="00054169">
      <w:pPr>
        <w:pStyle w:val="ListParagraph"/>
        <w:shd w:val="clear" w:color="auto" w:fill="FFFFFF"/>
        <w:spacing w:after="0" w:line="240" w:lineRule="auto"/>
        <w:rPr>
          <w:rFonts w:ascii="Arial" w:eastAsia="Times New Roman" w:hAnsi="Arial" w:cs="Arial"/>
          <w:lang w:eastAsia="en-GB"/>
        </w:rPr>
      </w:pPr>
    </w:p>
    <w:p w:rsidR="00D01721" w:rsidRPr="00855964" w:rsidRDefault="00D01721" w:rsidP="00A40388">
      <w:pPr>
        <w:shd w:val="clear" w:color="auto" w:fill="FFFFFF"/>
        <w:spacing w:after="0" w:line="240" w:lineRule="auto"/>
        <w:rPr>
          <w:rFonts w:ascii="Arial" w:eastAsia="Times New Roman" w:hAnsi="Arial" w:cs="Arial"/>
          <w:b/>
          <w:sz w:val="24"/>
        </w:rPr>
      </w:pPr>
      <w:r w:rsidRPr="00855964">
        <w:rPr>
          <w:rFonts w:ascii="Arial" w:hAnsi="Arial"/>
          <w:b/>
          <w:sz w:val="24"/>
        </w:rPr>
        <w:t>Ventajas e inconvenientes de la Propuesta 6:</w:t>
      </w:r>
    </w:p>
    <w:p w:rsidR="00054169" w:rsidRPr="00855964" w:rsidRDefault="00054169" w:rsidP="00A40388">
      <w:pPr>
        <w:shd w:val="clear" w:color="auto" w:fill="FFFFFF"/>
        <w:spacing w:after="0" w:line="240" w:lineRule="auto"/>
        <w:rPr>
          <w:rFonts w:ascii="Arial" w:eastAsia="Times New Roman" w:hAnsi="Arial" w:cs="Arial"/>
          <w:b/>
          <w:sz w:val="24"/>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7969D5" w:rsidRPr="00855964" w:rsidTr="00054169">
        <w:trPr>
          <w:trHeight w:val="313"/>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69D5" w:rsidRPr="00855964" w:rsidRDefault="007969D5" w:rsidP="00A40388">
            <w:pPr>
              <w:spacing w:after="0" w:line="240" w:lineRule="auto"/>
              <w:rPr>
                <w:rFonts w:ascii="Arial" w:eastAsia="Times New Roman" w:hAnsi="Arial" w:cs="Arial"/>
              </w:rPr>
            </w:pPr>
            <w:r w:rsidRPr="00855964">
              <w:rPr>
                <w:rFonts w:ascii="Arial" w:hAnsi="Arial"/>
                <w:bCs/>
              </w:rPr>
              <w:t>Ventajas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69D5" w:rsidRPr="00855964" w:rsidRDefault="007969D5" w:rsidP="00A40388">
            <w:pPr>
              <w:spacing w:after="0" w:line="240" w:lineRule="auto"/>
              <w:rPr>
                <w:rFonts w:ascii="Arial" w:eastAsia="Times New Roman" w:hAnsi="Arial" w:cs="Arial"/>
              </w:rPr>
            </w:pPr>
            <w:r w:rsidRPr="00855964">
              <w:rPr>
                <w:rFonts w:ascii="Arial" w:hAnsi="Arial"/>
                <w:bCs/>
              </w:rPr>
              <w:t>Inconvenientes</w:t>
            </w:r>
          </w:p>
        </w:tc>
      </w:tr>
      <w:tr w:rsidR="007969D5" w:rsidRPr="00855964"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69D5" w:rsidRPr="00855964" w:rsidRDefault="007969D5" w:rsidP="00A40388">
            <w:pPr>
              <w:pStyle w:val="ListParagraph"/>
              <w:numPr>
                <w:ilvl w:val="0"/>
                <w:numId w:val="22"/>
              </w:numPr>
              <w:spacing w:after="0" w:line="240" w:lineRule="auto"/>
              <w:rPr>
                <w:rFonts w:ascii="Arial" w:eastAsia="Times New Roman" w:hAnsi="Arial" w:cs="Arial"/>
              </w:rPr>
            </w:pPr>
            <w:r w:rsidRPr="00855964">
              <w:rPr>
                <w:rFonts w:ascii="Arial" w:hAnsi="Arial"/>
              </w:rPr>
              <w:t xml:space="preserve">Menor transición para las familias </w:t>
            </w:r>
          </w:p>
          <w:p w:rsidR="007969D5" w:rsidRPr="00855964" w:rsidRDefault="007969D5" w:rsidP="00A40388">
            <w:pPr>
              <w:pStyle w:val="ListParagraph"/>
              <w:numPr>
                <w:ilvl w:val="0"/>
                <w:numId w:val="22"/>
              </w:numPr>
              <w:spacing w:after="0" w:line="240" w:lineRule="auto"/>
              <w:rPr>
                <w:rFonts w:ascii="Arial" w:eastAsia="Times New Roman" w:hAnsi="Arial" w:cs="Arial"/>
              </w:rPr>
            </w:pPr>
            <w:r w:rsidRPr="00855964">
              <w:rPr>
                <w:rFonts w:ascii="Arial" w:hAnsi="Arial"/>
              </w:rPr>
              <w:t>Una ayuda más uniforme para las familias</w:t>
            </w:r>
          </w:p>
          <w:p w:rsidR="007969D5" w:rsidRPr="00855964" w:rsidRDefault="007969D5" w:rsidP="00A40388">
            <w:pPr>
              <w:pStyle w:val="ListParagraph"/>
              <w:numPr>
                <w:ilvl w:val="0"/>
                <w:numId w:val="22"/>
              </w:numPr>
              <w:spacing w:after="0" w:line="240" w:lineRule="auto"/>
              <w:rPr>
                <w:rFonts w:ascii="Arial" w:eastAsia="Times New Roman" w:hAnsi="Arial" w:cs="Arial"/>
              </w:rPr>
            </w:pPr>
            <w:r w:rsidRPr="00855964">
              <w:rPr>
                <w:rFonts w:ascii="Arial" w:hAnsi="Arial"/>
              </w:rPr>
              <w:lastRenderedPageBreak/>
              <w:t>Un único punto de puntos de contacto/asistencia</w:t>
            </w:r>
          </w:p>
          <w:p w:rsidR="007969D5" w:rsidRPr="00855964" w:rsidRDefault="007969D5" w:rsidP="00A40388">
            <w:pPr>
              <w:pStyle w:val="ListParagraph"/>
              <w:numPr>
                <w:ilvl w:val="0"/>
                <w:numId w:val="22"/>
              </w:numPr>
              <w:spacing w:after="0" w:line="240" w:lineRule="auto"/>
              <w:rPr>
                <w:rFonts w:ascii="Arial" w:eastAsia="Times New Roman" w:hAnsi="Arial" w:cs="Arial"/>
              </w:rPr>
            </w:pPr>
            <w:r w:rsidRPr="00855964">
              <w:rPr>
                <w:rFonts w:ascii="Arial" w:hAnsi="Arial"/>
              </w:rPr>
              <w:t>Claridad sobre dónde acudir en caso de necesidad/crisis</w:t>
            </w:r>
          </w:p>
          <w:p w:rsidR="007969D5" w:rsidRPr="00855964" w:rsidRDefault="007969D5" w:rsidP="00A40388">
            <w:pPr>
              <w:pStyle w:val="ListParagraph"/>
              <w:numPr>
                <w:ilvl w:val="0"/>
                <w:numId w:val="22"/>
              </w:numPr>
              <w:spacing w:after="0" w:line="240" w:lineRule="auto"/>
              <w:rPr>
                <w:rFonts w:ascii="Arial" w:eastAsia="Times New Roman" w:hAnsi="Arial" w:cs="Arial"/>
              </w:rPr>
            </w:pPr>
            <w:r w:rsidRPr="00855964">
              <w:rPr>
                <w:rFonts w:ascii="Arial" w:hAnsi="Arial"/>
              </w:rPr>
              <w:t>Los niños con TEA no llevan bien las transiciones, por lo que un servicio único reduciría los cambios.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69D5" w:rsidRPr="00855964" w:rsidRDefault="007969D5" w:rsidP="00A40388">
            <w:pPr>
              <w:pStyle w:val="ListParagraph"/>
              <w:numPr>
                <w:ilvl w:val="0"/>
                <w:numId w:val="22"/>
              </w:numPr>
              <w:spacing w:after="0" w:line="240" w:lineRule="auto"/>
              <w:rPr>
                <w:rFonts w:ascii="Arial" w:eastAsia="Times New Roman" w:hAnsi="Arial" w:cs="Arial"/>
              </w:rPr>
            </w:pPr>
            <w:r w:rsidRPr="00855964">
              <w:rPr>
                <w:rFonts w:ascii="Arial" w:hAnsi="Arial"/>
              </w:rPr>
              <w:lastRenderedPageBreak/>
              <w:t>Al combinar los servicios existentes, hay riesgo de perder personal experimentado.</w:t>
            </w:r>
          </w:p>
        </w:tc>
      </w:tr>
    </w:tbl>
    <w:p w:rsidR="00187D7E" w:rsidRPr="00855964" w:rsidRDefault="00187D7E" w:rsidP="00A40388">
      <w:pPr>
        <w:shd w:val="clear" w:color="auto" w:fill="FFFFFF"/>
        <w:spacing w:after="0" w:line="240" w:lineRule="auto"/>
        <w:rPr>
          <w:rFonts w:ascii="Arial" w:eastAsia="Times New Roman" w:hAnsi="Arial" w:cs="Arial"/>
          <w:lang w:eastAsia="en-GB"/>
        </w:rPr>
      </w:pPr>
    </w:p>
    <w:p w:rsidR="00187D7E" w:rsidRPr="00855964" w:rsidRDefault="00187D7E" w:rsidP="00A40388">
      <w:pPr>
        <w:shd w:val="clear" w:color="auto" w:fill="FFFFFF"/>
        <w:spacing w:after="0" w:line="240" w:lineRule="auto"/>
        <w:rPr>
          <w:rFonts w:ascii="Arial" w:eastAsia="Times New Roman" w:hAnsi="Arial" w:cs="Arial"/>
          <w:lang w:eastAsia="en-GB"/>
        </w:rPr>
      </w:pPr>
    </w:p>
    <w:p w:rsidR="0021173F" w:rsidRPr="00855964" w:rsidRDefault="0021173F">
      <w:pPr>
        <w:rPr>
          <w:rFonts w:ascii="Arial" w:eastAsia="Times New Roman" w:hAnsi="Arial" w:cs="Arial"/>
          <w:b/>
        </w:rPr>
      </w:pPr>
    </w:p>
    <w:p w:rsidR="0021173F" w:rsidRPr="00855964" w:rsidRDefault="00EC6160" w:rsidP="0021173F">
      <w:pPr>
        <w:shd w:val="clear" w:color="auto" w:fill="FFFFFF"/>
        <w:spacing w:after="0" w:line="240" w:lineRule="auto"/>
        <w:rPr>
          <w:rFonts w:ascii="Arial" w:eastAsia="Times New Roman" w:hAnsi="Arial" w:cs="Arial"/>
          <w:i/>
        </w:rPr>
      </w:pPr>
      <w:r w:rsidRPr="00855964">
        <w:rPr>
          <w:rFonts w:ascii="Arial" w:hAnsi="Arial"/>
          <w:b/>
          <w:sz w:val="24"/>
        </w:rPr>
        <w:lastRenderedPageBreak/>
        <w:t xml:space="preserve">Propuesta 7: Tras leer el material sobre la consulta, ¿cree que el equipo debería funcionar todo el año? </w:t>
      </w:r>
      <w:r w:rsidRPr="00855964">
        <w:rPr>
          <w:rFonts w:ascii="Arial" w:hAnsi="Arial"/>
          <w:i/>
        </w:rPr>
        <w:t>Esto es, no solo durante el periodo escolar</w:t>
      </w:r>
    </w:p>
    <w:p w:rsidR="0021173F" w:rsidRPr="00855964" w:rsidRDefault="0021173F" w:rsidP="00A40388">
      <w:pPr>
        <w:shd w:val="clear" w:color="auto" w:fill="FFFFFF"/>
        <w:spacing w:after="0" w:line="240" w:lineRule="auto"/>
        <w:rPr>
          <w:rFonts w:ascii="Arial" w:hAnsi="Arial" w:cs="Arial"/>
          <w:i/>
          <w:sz w:val="16"/>
        </w:rPr>
      </w:pPr>
    </w:p>
    <w:p w:rsidR="00EC6160" w:rsidRPr="00855964" w:rsidRDefault="00EC6160" w:rsidP="00A40388">
      <w:pPr>
        <w:shd w:val="clear" w:color="auto" w:fill="FFFFFF"/>
        <w:spacing w:after="0" w:line="240" w:lineRule="auto"/>
        <w:rPr>
          <w:rFonts w:ascii="Arial" w:hAnsi="Arial" w:cs="Arial"/>
          <w:i/>
        </w:rPr>
      </w:pPr>
      <w:r w:rsidRPr="00855964">
        <w:rPr>
          <w:rFonts w:ascii="Arial" w:hAnsi="Arial"/>
          <w:i/>
        </w:rPr>
        <w:t>Seleccione una única opción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21173F" w:rsidRPr="00855964" w:rsidTr="00B2625C">
        <w:tc>
          <w:tcPr>
            <w:tcW w:w="2880" w:type="dxa"/>
          </w:tcPr>
          <w:p w:rsidR="0021173F" w:rsidRPr="00855964" w:rsidRDefault="0021173F" w:rsidP="00B2625C">
            <w:pPr>
              <w:rPr>
                <w:rFonts w:ascii="Arial" w:hAnsi="Arial" w:cs="Arial"/>
                <w:sz w:val="24"/>
              </w:rPr>
            </w:pPr>
            <w:r w:rsidRPr="00855964">
              <w:rPr>
                <w:rFonts w:ascii="Arial" w:hAnsi="Arial"/>
                <w:sz w:val="24"/>
              </w:rPr>
              <w:br/>
              <w:t>□ Muy de acuerdo</w:t>
            </w:r>
          </w:p>
        </w:tc>
        <w:tc>
          <w:tcPr>
            <w:tcW w:w="2878" w:type="dxa"/>
          </w:tcPr>
          <w:p w:rsidR="0021173F" w:rsidRPr="00855964" w:rsidRDefault="0021173F" w:rsidP="00B2625C">
            <w:pPr>
              <w:rPr>
                <w:rFonts w:ascii="Arial" w:hAnsi="Arial" w:cs="Arial"/>
                <w:sz w:val="24"/>
              </w:rPr>
            </w:pPr>
            <w:r w:rsidRPr="00855964">
              <w:rPr>
                <w:rFonts w:ascii="Arial" w:hAnsi="Arial"/>
                <w:sz w:val="24"/>
              </w:rPr>
              <w:br/>
              <w:t>□ De acuerdo</w:t>
            </w:r>
          </w:p>
        </w:tc>
        <w:tc>
          <w:tcPr>
            <w:tcW w:w="2908" w:type="dxa"/>
          </w:tcPr>
          <w:p w:rsidR="0021173F" w:rsidRPr="00855964" w:rsidRDefault="0021173F" w:rsidP="00B2625C">
            <w:pPr>
              <w:ind w:left="293" w:hanging="293"/>
              <w:rPr>
                <w:rFonts w:ascii="Arial" w:hAnsi="Arial" w:cs="Arial"/>
                <w:sz w:val="24"/>
              </w:rPr>
            </w:pPr>
            <w:r w:rsidRPr="00855964">
              <w:rPr>
                <w:rFonts w:ascii="Arial" w:hAnsi="Arial"/>
                <w:sz w:val="24"/>
              </w:rPr>
              <w:br/>
              <w:t>□ Ni de acuerdo ni en desacuerdo</w:t>
            </w:r>
          </w:p>
        </w:tc>
      </w:tr>
      <w:tr w:rsidR="0021173F" w:rsidRPr="00855964" w:rsidTr="00B2625C">
        <w:tc>
          <w:tcPr>
            <w:tcW w:w="2880" w:type="dxa"/>
          </w:tcPr>
          <w:p w:rsidR="0021173F" w:rsidRPr="00855964" w:rsidRDefault="0021173F" w:rsidP="00B2625C">
            <w:pPr>
              <w:rPr>
                <w:rFonts w:ascii="Arial" w:hAnsi="Arial" w:cs="Arial"/>
                <w:sz w:val="24"/>
              </w:rPr>
            </w:pPr>
            <w:r w:rsidRPr="00855964">
              <w:rPr>
                <w:rFonts w:ascii="Arial" w:hAnsi="Arial"/>
                <w:sz w:val="24"/>
              </w:rPr>
              <w:t>□ En desacuerdo</w:t>
            </w:r>
          </w:p>
        </w:tc>
        <w:tc>
          <w:tcPr>
            <w:tcW w:w="2878" w:type="dxa"/>
          </w:tcPr>
          <w:p w:rsidR="0021173F" w:rsidRPr="00855964" w:rsidRDefault="0021173F" w:rsidP="00B2625C">
            <w:pPr>
              <w:rPr>
                <w:rFonts w:ascii="Arial" w:hAnsi="Arial" w:cs="Arial"/>
                <w:sz w:val="24"/>
              </w:rPr>
            </w:pPr>
            <w:r w:rsidRPr="00855964">
              <w:rPr>
                <w:rFonts w:ascii="Arial" w:hAnsi="Arial"/>
                <w:sz w:val="24"/>
              </w:rPr>
              <w:t>□ Muy en desacuerdo</w:t>
            </w:r>
          </w:p>
        </w:tc>
        <w:tc>
          <w:tcPr>
            <w:tcW w:w="2908" w:type="dxa"/>
          </w:tcPr>
          <w:p w:rsidR="0021173F" w:rsidRPr="00855964" w:rsidRDefault="0021173F" w:rsidP="00B2625C">
            <w:pPr>
              <w:rPr>
                <w:rFonts w:ascii="Arial" w:hAnsi="Arial" w:cs="Arial"/>
                <w:sz w:val="24"/>
              </w:rPr>
            </w:pPr>
          </w:p>
        </w:tc>
      </w:tr>
    </w:tbl>
    <w:p w:rsidR="0021173F" w:rsidRPr="00855964" w:rsidRDefault="0021173F" w:rsidP="0021173F">
      <w:pPr>
        <w:shd w:val="clear" w:color="auto" w:fill="FFFFFF"/>
        <w:spacing w:after="0" w:line="240" w:lineRule="auto"/>
        <w:rPr>
          <w:rFonts w:ascii="Arial" w:eastAsia="Times New Roman" w:hAnsi="Arial" w:cs="Arial"/>
          <w:sz w:val="24"/>
          <w:lang w:eastAsia="en-GB"/>
        </w:rPr>
      </w:pPr>
    </w:p>
    <w:p w:rsidR="0021173F" w:rsidRPr="00855964" w:rsidRDefault="0021173F" w:rsidP="00A40388">
      <w:pPr>
        <w:shd w:val="clear" w:color="auto" w:fill="FFFFFF"/>
        <w:spacing w:after="0" w:line="240" w:lineRule="auto"/>
        <w:rPr>
          <w:rFonts w:ascii="Arial" w:eastAsia="Times New Roman" w:hAnsi="Arial" w:cs="Arial"/>
          <w:b/>
          <w:lang w:eastAsia="en-GB"/>
        </w:rPr>
      </w:pPr>
    </w:p>
    <w:p w:rsidR="00540BBB" w:rsidRPr="00855964" w:rsidRDefault="00540BBB" w:rsidP="00A40388">
      <w:pPr>
        <w:shd w:val="clear" w:color="auto" w:fill="FFFFFF"/>
        <w:spacing w:after="0" w:line="240" w:lineRule="auto"/>
        <w:rPr>
          <w:rFonts w:ascii="Arial" w:eastAsia="Times New Roman" w:hAnsi="Arial" w:cs="Arial"/>
          <w:b/>
          <w:sz w:val="24"/>
        </w:rPr>
      </w:pPr>
      <w:r w:rsidRPr="00855964">
        <w:rPr>
          <w:rFonts w:ascii="Arial" w:hAnsi="Arial"/>
          <w:b/>
          <w:sz w:val="24"/>
        </w:rPr>
        <w:t>Argumentos para la Propuesta 7:</w:t>
      </w:r>
    </w:p>
    <w:p w:rsidR="0021173F" w:rsidRPr="00855964" w:rsidRDefault="0021173F" w:rsidP="00A40388">
      <w:pPr>
        <w:shd w:val="clear" w:color="auto" w:fill="FFFFFF"/>
        <w:spacing w:after="0" w:line="240" w:lineRule="auto"/>
        <w:rPr>
          <w:rFonts w:ascii="Arial" w:eastAsia="Times New Roman" w:hAnsi="Arial" w:cs="Arial"/>
          <w:sz w:val="18"/>
          <w:lang w:eastAsia="en-GB"/>
        </w:rPr>
      </w:pPr>
    </w:p>
    <w:p w:rsidR="00540BBB" w:rsidRPr="00855964" w:rsidRDefault="00540BBB" w:rsidP="00A40388">
      <w:pPr>
        <w:pStyle w:val="ListParagraph"/>
        <w:numPr>
          <w:ilvl w:val="0"/>
          <w:numId w:val="23"/>
        </w:numPr>
        <w:shd w:val="clear" w:color="auto" w:fill="FFFFFF"/>
        <w:spacing w:after="0" w:line="240" w:lineRule="auto"/>
        <w:rPr>
          <w:rFonts w:ascii="Arial" w:eastAsia="Times New Roman" w:hAnsi="Arial" w:cs="Arial"/>
        </w:rPr>
      </w:pPr>
      <w:r w:rsidRPr="00855964">
        <w:rPr>
          <w:rFonts w:ascii="Arial" w:hAnsi="Arial"/>
        </w:rPr>
        <w:t>La mayoría de orientadores en la educación infantil y la edad escolar trabajan con contrato de profesores únicamente (39 semanas al año).</w:t>
      </w:r>
    </w:p>
    <w:p w:rsidR="00540BBB" w:rsidRPr="00855964" w:rsidRDefault="00540BBB" w:rsidP="00A40388">
      <w:pPr>
        <w:pStyle w:val="ListParagraph"/>
        <w:numPr>
          <w:ilvl w:val="0"/>
          <w:numId w:val="23"/>
        </w:numPr>
        <w:shd w:val="clear" w:color="auto" w:fill="FFFFFF"/>
        <w:spacing w:after="0" w:line="240" w:lineRule="auto"/>
        <w:rPr>
          <w:rFonts w:ascii="Arial" w:eastAsia="Times New Roman" w:hAnsi="Arial" w:cs="Arial"/>
        </w:rPr>
      </w:pPr>
      <w:r w:rsidRPr="00855964">
        <w:rPr>
          <w:rFonts w:ascii="Arial" w:hAnsi="Arial"/>
        </w:rPr>
        <w:t>Aunque esto responde a las necesidades de los colegios, afecta a la asistencia que reciben las familias durante las vacaciones escolares.</w:t>
      </w:r>
    </w:p>
    <w:p w:rsidR="00540BBB" w:rsidRPr="00855964" w:rsidRDefault="00540BBB" w:rsidP="00A40388">
      <w:pPr>
        <w:pStyle w:val="ListParagraph"/>
        <w:numPr>
          <w:ilvl w:val="0"/>
          <w:numId w:val="23"/>
        </w:numPr>
        <w:shd w:val="clear" w:color="auto" w:fill="FFFFFF"/>
        <w:spacing w:after="0" w:line="240" w:lineRule="auto"/>
        <w:rPr>
          <w:rFonts w:ascii="Arial" w:eastAsia="Times New Roman" w:hAnsi="Arial" w:cs="Arial"/>
        </w:rPr>
      </w:pPr>
      <w:r w:rsidRPr="00855964">
        <w:rPr>
          <w:rFonts w:ascii="Arial" w:hAnsi="Arial"/>
        </w:rPr>
        <w:t>Esto afecta a la capacidad de realizar evaluaciones de TEA durante todo el año.</w:t>
      </w:r>
    </w:p>
    <w:p w:rsidR="0021173F" w:rsidRPr="00855964" w:rsidRDefault="0021173F" w:rsidP="0021173F">
      <w:pPr>
        <w:pStyle w:val="ListParagraph"/>
        <w:shd w:val="clear" w:color="auto" w:fill="FFFFFF"/>
        <w:spacing w:after="0" w:line="240" w:lineRule="auto"/>
        <w:rPr>
          <w:rFonts w:ascii="Arial" w:eastAsia="Times New Roman" w:hAnsi="Arial" w:cs="Arial"/>
          <w:b/>
          <w:sz w:val="24"/>
          <w:lang w:eastAsia="en-GB"/>
        </w:rPr>
      </w:pPr>
    </w:p>
    <w:p w:rsidR="00EC6160" w:rsidRPr="00855964" w:rsidRDefault="00540BBB" w:rsidP="00A40388">
      <w:pPr>
        <w:shd w:val="clear" w:color="auto" w:fill="FFFFFF"/>
        <w:spacing w:after="0" w:line="240" w:lineRule="auto"/>
        <w:rPr>
          <w:rFonts w:ascii="Arial" w:eastAsia="Times New Roman" w:hAnsi="Arial" w:cs="Arial"/>
          <w:b/>
          <w:sz w:val="24"/>
        </w:rPr>
      </w:pPr>
      <w:r w:rsidRPr="00855964">
        <w:rPr>
          <w:rFonts w:ascii="Arial" w:hAnsi="Arial"/>
          <w:b/>
          <w:sz w:val="24"/>
        </w:rPr>
        <w:t>Ventajas e inconvenientes de la Propuesta 7:</w:t>
      </w:r>
    </w:p>
    <w:p w:rsidR="0021173F" w:rsidRPr="00855964" w:rsidRDefault="0021173F" w:rsidP="00A40388">
      <w:pPr>
        <w:shd w:val="clear" w:color="auto" w:fill="FFFFFF"/>
        <w:spacing w:after="0" w:line="240" w:lineRule="auto"/>
        <w:rPr>
          <w:rFonts w:ascii="Arial" w:eastAsia="Times New Roman" w:hAnsi="Arial" w:cs="Arial"/>
          <w:b/>
          <w:sz w:val="24"/>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540BBB" w:rsidRPr="00855964" w:rsidTr="0021173F">
        <w:trPr>
          <w:trHeight w:val="388"/>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40BBB" w:rsidRPr="00855964" w:rsidRDefault="00540BBB" w:rsidP="00A40388">
            <w:pPr>
              <w:spacing w:after="0" w:line="240" w:lineRule="auto"/>
              <w:rPr>
                <w:rFonts w:ascii="Arial" w:eastAsia="Times New Roman" w:hAnsi="Arial" w:cs="Arial"/>
              </w:rPr>
            </w:pPr>
            <w:r w:rsidRPr="00855964">
              <w:rPr>
                <w:rFonts w:ascii="Arial" w:hAnsi="Arial"/>
                <w:bCs/>
              </w:rPr>
              <w:t>Ventajas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40BBB" w:rsidRPr="00855964" w:rsidRDefault="00540BBB" w:rsidP="00A40388">
            <w:pPr>
              <w:spacing w:after="0" w:line="240" w:lineRule="auto"/>
              <w:rPr>
                <w:rFonts w:ascii="Arial" w:eastAsia="Times New Roman" w:hAnsi="Arial" w:cs="Arial"/>
              </w:rPr>
            </w:pPr>
            <w:r w:rsidRPr="00855964">
              <w:rPr>
                <w:rFonts w:ascii="Arial" w:hAnsi="Arial"/>
                <w:bCs/>
              </w:rPr>
              <w:t>Inconvenientes</w:t>
            </w:r>
          </w:p>
        </w:tc>
      </w:tr>
      <w:tr w:rsidR="00540BBB" w:rsidRPr="00855964"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40BBB" w:rsidRPr="00855964" w:rsidRDefault="00540BBB" w:rsidP="00A40388">
            <w:pPr>
              <w:pStyle w:val="ListParagraph"/>
              <w:numPr>
                <w:ilvl w:val="0"/>
                <w:numId w:val="24"/>
              </w:numPr>
              <w:spacing w:after="0" w:line="240" w:lineRule="auto"/>
              <w:rPr>
                <w:rFonts w:ascii="Arial" w:eastAsia="Times New Roman" w:hAnsi="Arial" w:cs="Arial"/>
              </w:rPr>
            </w:pPr>
            <w:r w:rsidRPr="00855964">
              <w:rPr>
                <w:rFonts w:ascii="Arial" w:hAnsi="Arial"/>
              </w:rPr>
              <w:t>Asistencia a las familias durante todo el año</w:t>
            </w:r>
          </w:p>
          <w:p w:rsidR="00540BBB" w:rsidRPr="00855964" w:rsidRDefault="00540BBB" w:rsidP="00A40388">
            <w:pPr>
              <w:pStyle w:val="ListParagraph"/>
              <w:numPr>
                <w:ilvl w:val="0"/>
                <w:numId w:val="24"/>
              </w:numPr>
              <w:spacing w:after="0" w:line="240" w:lineRule="auto"/>
              <w:rPr>
                <w:rFonts w:ascii="Arial" w:eastAsia="Times New Roman" w:hAnsi="Arial" w:cs="Arial"/>
              </w:rPr>
            </w:pPr>
            <w:r w:rsidRPr="00855964">
              <w:rPr>
                <w:rFonts w:ascii="Arial" w:hAnsi="Arial"/>
              </w:rPr>
              <w:t>Evaluaciones durante todo el año</w:t>
            </w:r>
          </w:p>
          <w:p w:rsidR="00540BBB" w:rsidRPr="00855964" w:rsidRDefault="00540BBB" w:rsidP="00A40388">
            <w:pPr>
              <w:pStyle w:val="ListParagraph"/>
              <w:numPr>
                <w:ilvl w:val="0"/>
                <w:numId w:val="24"/>
              </w:numPr>
              <w:spacing w:after="0" w:line="240" w:lineRule="auto"/>
              <w:rPr>
                <w:rFonts w:ascii="Arial" w:eastAsia="Times New Roman" w:hAnsi="Arial" w:cs="Arial"/>
              </w:rPr>
            </w:pPr>
            <w:r w:rsidRPr="00855964">
              <w:rPr>
                <w:rFonts w:ascii="Arial" w:hAnsi="Arial"/>
              </w:rPr>
              <w:t>Evita que se acumulen las remisiones en agosto.</w:t>
            </w:r>
          </w:p>
          <w:p w:rsidR="00540BBB" w:rsidRPr="00855964" w:rsidRDefault="00540BBB" w:rsidP="00A40388">
            <w:pPr>
              <w:pStyle w:val="ListParagraph"/>
              <w:numPr>
                <w:ilvl w:val="0"/>
                <w:numId w:val="24"/>
              </w:numPr>
              <w:spacing w:after="0" w:line="240" w:lineRule="auto"/>
              <w:rPr>
                <w:rFonts w:ascii="Arial" w:eastAsia="Times New Roman" w:hAnsi="Arial" w:cs="Arial"/>
              </w:rPr>
            </w:pPr>
            <w:r w:rsidRPr="00855964">
              <w:rPr>
                <w:rFonts w:ascii="Arial" w:hAnsi="Arial"/>
              </w:rPr>
              <w:t>Evita los retrasos a la hora de tratar con las remisiones que se han recibido justo antes de las vacaciones de 6 semanas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40BBB" w:rsidRPr="00855964" w:rsidRDefault="00540BBB" w:rsidP="00A40388">
            <w:pPr>
              <w:pStyle w:val="ListParagraph"/>
              <w:numPr>
                <w:ilvl w:val="0"/>
                <w:numId w:val="24"/>
              </w:numPr>
              <w:spacing w:after="0" w:line="240" w:lineRule="auto"/>
              <w:rPr>
                <w:rFonts w:ascii="Arial" w:eastAsia="Times New Roman" w:hAnsi="Arial" w:cs="Arial"/>
              </w:rPr>
            </w:pPr>
            <w:r w:rsidRPr="00855964">
              <w:rPr>
                <w:rFonts w:ascii="Arial" w:hAnsi="Arial"/>
              </w:rPr>
              <w:t xml:space="preserve">Necesidad de reducir el número de trabajadores con contrato de profesores </w:t>
            </w:r>
          </w:p>
          <w:p w:rsidR="00540BBB" w:rsidRPr="00855964" w:rsidRDefault="00540BBB" w:rsidP="00A40388">
            <w:pPr>
              <w:pStyle w:val="ListParagraph"/>
              <w:numPr>
                <w:ilvl w:val="0"/>
                <w:numId w:val="24"/>
              </w:numPr>
              <w:spacing w:after="0" w:line="240" w:lineRule="auto"/>
              <w:rPr>
                <w:rFonts w:ascii="Arial" w:eastAsia="Times New Roman" w:hAnsi="Arial" w:cs="Arial"/>
              </w:rPr>
            </w:pPr>
            <w:r w:rsidRPr="00855964">
              <w:rPr>
                <w:rFonts w:ascii="Arial" w:hAnsi="Arial"/>
              </w:rPr>
              <w:t>Personal experimentado podría abandonar el servicio</w:t>
            </w:r>
          </w:p>
        </w:tc>
      </w:tr>
    </w:tbl>
    <w:p w:rsidR="0021173F" w:rsidRPr="00855964" w:rsidRDefault="0021173F" w:rsidP="00A40388">
      <w:pPr>
        <w:shd w:val="clear" w:color="auto" w:fill="FFFFFF"/>
        <w:spacing w:after="0" w:line="240" w:lineRule="auto"/>
        <w:rPr>
          <w:rFonts w:ascii="Arial" w:eastAsia="Times New Roman" w:hAnsi="Arial" w:cs="Arial"/>
          <w:b/>
          <w:lang w:eastAsia="en-GB"/>
        </w:rPr>
      </w:pPr>
    </w:p>
    <w:p w:rsidR="0021173F" w:rsidRPr="00855964" w:rsidRDefault="0021173F" w:rsidP="00A40388">
      <w:pPr>
        <w:shd w:val="clear" w:color="auto" w:fill="FFFFFF"/>
        <w:spacing w:after="0" w:line="240" w:lineRule="auto"/>
        <w:rPr>
          <w:rFonts w:ascii="Arial" w:eastAsia="Times New Roman" w:hAnsi="Arial" w:cs="Arial"/>
          <w:b/>
          <w:sz w:val="24"/>
          <w:lang w:eastAsia="en-GB"/>
        </w:rPr>
      </w:pPr>
    </w:p>
    <w:p w:rsidR="0021173F" w:rsidRPr="00855964" w:rsidRDefault="00B32B6B" w:rsidP="00A40388">
      <w:pPr>
        <w:shd w:val="clear" w:color="auto" w:fill="FFFFFF"/>
        <w:spacing w:after="0" w:line="240" w:lineRule="auto"/>
        <w:rPr>
          <w:rFonts w:ascii="Arial" w:eastAsia="Times New Roman" w:hAnsi="Arial" w:cs="Arial"/>
          <w:b/>
          <w:sz w:val="24"/>
        </w:rPr>
      </w:pPr>
      <w:r w:rsidRPr="00855964">
        <w:rPr>
          <w:rFonts w:ascii="Arial" w:hAnsi="Arial"/>
          <w:b/>
          <w:sz w:val="24"/>
        </w:rPr>
        <w:t xml:space="preserve">Propuesta 8: Tras leer el material sobre la consulta, ¿cree que el servicio debería incluir asistencia a la familia? </w:t>
      </w:r>
    </w:p>
    <w:p w:rsidR="0021173F" w:rsidRPr="00855964" w:rsidRDefault="0021173F" w:rsidP="00A40388">
      <w:pPr>
        <w:shd w:val="clear" w:color="auto" w:fill="FFFFFF"/>
        <w:spacing w:after="0" w:line="240" w:lineRule="auto"/>
        <w:rPr>
          <w:rFonts w:ascii="Arial" w:hAnsi="Arial" w:cs="Arial"/>
          <w:i/>
          <w:sz w:val="16"/>
        </w:rPr>
      </w:pPr>
    </w:p>
    <w:p w:rsidR="00540BBB" w:rsidRPr="00855964" w:rsidRDefault="00B32B6B" w:rsidP="00A40388">
      <w:pPr>
        <w:shd w:val="clear" w:color="auto" w:fill="FFFFFF"/>
        <w:spacing w:after="0" w:line="240" w:lineRule="auto"/>
        <w:rPr>
          <w:rFonts w:ascii="Arial" w:hAnsi="Arial" w:cs="Arial"/>
          <w:i/>
        </w:rPr>
      </w:pPr>
      <w:r w:rsidRPr="00855964">
        <w:rPr>
          <w:rFonts w:ascii="Arial" w:hAnsi="Arial"/>
          <w:i/>
        </w:rPr>
        <w:t>Seleccione una única opción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21173F" w:rsidRPr="00855964" w:rsidTr="00B2625C">
        <w:tc>
          <w:tcPr>
            <w:tcW w:w="2880" w:type="dxa"/>
          </w:tcPr>
          <w:p w:rsidR="0021173F" w:rsidRPr="00855964" w:rsidRDefault="0021173F" w:rsidP="00B2625C">
            <w:pPr>
              <w:rPr>
                <w:rFonts w:ascii="Arial" w:hAnsi="Arial" w:cs="Arial"/>
                <w:sz w:val="24"/>
              </w:rPr>
            </w:pPr>
            <w:r w:rsidRPr="00855964">
              <w:rPr>
                <w:rFonts w:ascii="Arial" w:hAnsi="Arial"/>
                <w:sz w:val="24"/>
              </w:rPr>
              <w:br/>
              <w:t>□ Muy de acuerdo</w:t>
            </w:r>
          </w:p>
        </w:tc>
        <w:tc>
          <w:tcPr>
            <w:tcW w:w="2878" w:type="dxa"/>
          </w:tcPr>
          <w:p w:rsidR="0021173F" w:rsidRPr="00855964" w:rsidRDefault="0021173F" w:rsidP="00B2625C">
            <w:pPr>
              <w:rPr>
                <w:rFonts w:ascii="Arial" w:hAnsi="Arial" w:cs="Arial"/>
                <w:sz w:val="24"/>
              </w:rPr>
            </w:pPr>
            <w:r w:rsidRPr="00855964">
              <w:rPr>
                <w:rFonts w:ascii="Arial" w:hAnsi="Arial"/>
                <w:sz w:val="24"/>
              </w:rPr>
              <w:br/>
              <w:t>□ De acuerdo</w:t>
            </w:r>
          </w:p>
        </w:tc>
        <w:tc>
          <w:tcPr>
            <w:tcW w:w="2908" w:type="dxa"/>
          </w:tcPr>
          <w:p w:rsidR="0021173F" w:rsidRPr="00855964" w:rsidRDefault="0021173F" w:rsidP="00B2625C">
            <w:pPr>
              <w:ind w:left="293" w:hanging="293"/>
              <w:rPr>
                <w:rFonts w:ascii="Arial" w:hAnsi="Arial" w:cs="Arial"/>
                <w:sz w:val="24"/>
              </w:rPr>
            </w:pPr>
            <w:r w:rsidRPr="00855964">
              <w:rPr>
                <w:rFonts w:ascii="Arial" w:hAnsi="Arial"/>
                <w:sz w:val="24"/>
              </w:rPr>
              <w:br/>
              <w:t>□ Ni de acuerdo ni en desacuerdo</w:t>
            </w:r>
          </w:p>
        </w:tc>
      </w:tr>
      <w:tr w:rsidR="0021173F" w:rsidRPr="00855964" w:rsidTr="00B2625C">
        <w:tc>
          <w:tcPr>
            <w:tcW w:w="2880" w:type="dxa"/>
          </w:tcPr>
          <w:p w:rsidR="0021173F" w:rsidRPr="00855964" w:rsidRDefault="0021173F" w:rsidP="00B2625C">
            <w:pPr>
              <w:rPr>
                <w:rFonts w:ascii="Arial" w:hAnsi="Arial" w:cs="Arial"/>
                <w:sz w:val="24"/>
              </w:rPr>
            </w:pPr>
            <w:r w:rsidRPr="00855964">
              <w:rPr>
                <w:rFonts w:ascii="Arial" w:hAnsi="Arial"/>
                <w:sz w:val="24"/>
              </w:rPr>
              <w:t>□ En desacuerdo</w:t>
            </w:r>
          </w:p>
        </w:tc>
        <w:tc>
          <w:tcPr>
            <w:tcW w:w="2878" w:type="dxa"/>
          </w:tcPr>
          <w:p w:rsidR="0021173F" w:rsidRPr="00855964" w:rsidRDefault="0021173F" w:rsidP="00B2625C">
            <w:pPr>
              <w:rPr>
                <w:rFonts w:ascii="Arial" w:hAnsi="Arial" w:cs="Arial"/>
                <w:sz w:val="24"/>
              </w:rPr>
            </w:pPr>
            <w:r w:rsidRPr="00855964">
              <w:rPr>
                <w:rFonts w:ascii="Arial" w:hAnsi="Arial"/>
                <w:sz w:val="24"/>
              </w:rPr>
              <w:t>□ Muy en desacuerdo</w:t>
            </w:r>
          </w:p>
        </w:tc>
        <w:tc>
          <w:tcPr>
            <w:tcW w:w="2908" w:type="dxa"/>
          </w:tcPr>
          <w:p w:rsidR="0021173F" w:rsidRPr="00855964" w:rsidRDefault="0021173F" w:rsidP="00B2625C">
            <w:pPr>
              <w:rPr>
                <w:rFonts w:ascii="Arial" w:hAnsi="Arial" w:cs="Arial"/>
                <w:sz w:val="24"/>
              </w:rPr>
            </w:pPr>
          </w:p>
        </w:tc>
      </w:tr>
    </w:tbl>
    <w:p w:rsidR="0021173F" w:rsidRPr="00855964" w:rsidRDefault="0021173F" w:rsidP="0021173F">
      <w:pPr>
        <w:shd w:val="clear" w:color="auto" w:fill="FFFFFF"/>
        <w:spacing w:after="0" w:line="240" w:lineRule="auto"/>
        <w:rPr>
          <w:rFonts w:ascii="Arial" w:eastAsia="Times New Roman" w:hAnsi="Arial" w:cs="Arial"/>
          <w:sz w:val="24"/>
          <w:lang w:eastAsia="en-GB"/>
        </w:rPr>
      </w:pPr>
    </w:p>
    <w:p w:rsidR="0021173F" w:rsidRPr="00855964" w:rsidRDefault="0021173F" w:rsidP="00A40388">
      <w:pPr>
        <w:shd w:val="clear" w:color="auto" w:fill="FFFFFF"/>
        <w:spacing w:after="0" w:line="240" w:lineRule="auto"/>
        <w:rPr>
          <w:rFonts w:ascii="Arial" w:hAnsi="Arial" w:cs="Arial"/>
          <w:i/>
        </w:rPr>
      </w:pPr>
    </w:p>
    <w:p w:rsidR="000B624D" w:rsidRDefault="000B624D">
      <w:pPr>
        <w:rPr>
          <w:rFonts w:ascii="Arial" w:hAnsi="Arial"/>
          <w:b/>
          <w:sz w:val="24"/>
        </w:rPr>
      </w:pPr>
      <w:r>
        <w:rPr>
          <w:rFonts w:ascii="Arial" w:hAnsi="Arial"/>
          <w:b/>
          <w:sz w:val="24"/>
        </w:rPr>
        <w:br w:type="page"/>
      </w:r>
    </w:p>
    <w:p w:rsidR="00B32B6B" w:rsidRPr="00855964" w:rsidRDefault="00B32B6B" w:rsidP="00A40388">
      <w:pPr>
        <w:shd w:val="clear" w:color="auto" w:fill="FFFFFF"/>
        <w:spacing w:after="0" w:line="240" w:lineRule="auto"/>
        <w:rPr>
          <w:rFonts w:ascii="Arial" w:eastAsia="Times New Roman" w:hAnsi="Arial" w:cs="Arial"/>
          <w:b/>
          <w:sz w:val="24"/>
        </w:rPr>
      </w:pPr>
      <w:r w:rsidRPr="00855964">
        <w:rPr>
          <w:rFonts w:ascii="Arial" w:hAnsi="Arial"/>
          <w:b/>
          <w:sz w:val="24"/>
        </w:rPr>
        <w:t>Argumentos para la Propuesta 8:</w:t>
      </w:r>
    </w:p>
    <w:p w:rsidR="0021173F" w:rsidRPr="00855964" w:rsidRDefault="0021173F" w:rsidP="00A40388">
      <w:pPr>
        <w:shd w:val="clear" w:color="auto" w:fill="FFFFFF"/>
        <w:spacing w:after="0" w:line="240" w:lineRule="auto"/>
        <w:rPr>
          <w:rFonts w:ascii="Arial" w:eastAsia="Times New Roman" w:hAnsi="Arial" w:cs="Arial"/>
          <w:sz w:val="18"/>
          <w:lang w:eastAsia="en-GB"/>
        </w:rPr>
      </w:pPr>
    </w:p>
    <w:p w:rsidR="00B32B6B" w:rsidRPr="00855964" w:rsidRDefault="00B32B6B" w:rsidP="00A40388">
      <w:pPr>
        <w:pStyle w:val="ListParagraph"/>
        <w:numPr>
          <w:ilvl w:val="0"/>
          <w:numId w:val="25"/>
        </w:numPr>
        <w:shd w:val="clear" w:color="auto" w:fill="FFFFFF"/>
        <w:spacing w:after="0" w:line="240" w:lineRule="auto"/>
        <w:rPr>
          <w:rFonts w:ascii="Arial" w:eastAsia="Times New Roman" w:hAnsi="Arial" w:cs="Arial"/>
        </w:rPr>
      </w:pPr>
      <w:r w:rsidRPr="00855964">
        <w:rPr>
          <w:rFonts w:ascii="Arial" w:hAnsi="Arial"/>
        </w:rPr>
        <w:t>Actualmente, el foco principal del servicio de orientación se encuentra en ayudar a los centros.</w:t>
      </w:r>
    </w:p>
    <w:p w:rsidR="00B32B6B" w:rsidRPr="00855964" w:rsidRDefault="00B32B6B" w:rsidP="00A40388">
      <w:pPr>
        <w:pStyle w:val="ListParagraph"/>
        <w:numPr>
          <w:ilvl w:val="0"/>
          <w:numId w:val="25"/>
        </w:numPr>
        <w:shd w:val="clear" w:color="auto" w:fill="FFFFFF"/>
        <w:spacing w:after="0" w:line="240" w:lineRule="auto"/>
        <w:rPr>
          <w:rFonts w:ascii="Arial" w:eastAsia="Times New Roman" w:hAnsi="Arial" w:cs="Arial"/>
        </w:rPr>
      </w:pPr>
      <w:r w:rsidRPr="00855964">
        <w:rPr>
          <w:rFonts w:ascii="Arial" w:hAnsi="Arial"/>
        </w:rPr>
        <w:t>Los asesores no ofrecen en la actualidad asistencia a domicilio a las familias.</w:t>
      </w:r>
    </w:p>
    <w:p w:rsidR="00B32B6B" w:rsidRPr="00855964" w:rsidRDefault="00B32B6B" w:rsidP="00A40388">
      <w:pPr>
        <w:pStyle w:val="ListParagraph"/>
        <w:numPr>
          <w:ilvl w:val="0"/>
          <w:numId w:val="25"/>
        </w:numPr>
        <w:shd w:val="clear" w:color="auto" w:fill="FFFFFF"/>
        <w:spacing w:after="0" w:line="240" w:lineRule="auto"/>
        <w:rPr>
          <w:rFonts w:ascii="Arial" w:eastAsia="Times New Roman" w:hAnsi="Arial" w:cs="Arial"/>
        </w:rPr>
      </w:pPr>
      <w:r w:rsidRPr="00855964">
        <w:rPr>
          <w:rFonts w:ascii="Arial" w:hAnsi="Arial"/>
        </w:rPr>
        <w:t>Las familias han expresado que les gustaría disponer de más ayuda desde casa, sobre todo en los momentos de crisis.</w:t>
      </w:r>
    </w:p>
    <w:p w:rsidR="00187D7E" w:rsidRPr="00855964" w:rsidRDefault="00187D7E" w:rsidP="00A40388">
      <w:pPr>
        <w:shd w:val="clear" w:color="auto" w:fill="FFFFFF"/>
        <w:spacing w:after="0" w:line="240" w:lineRule="auto"/>
        <w:rPr>
          <w:rFonts w:ascii="Arial" w:eastAsia="Times New Roman" w:hAnsi="Arial" w:cs="Arial"/>
          <w:lang w:eastAsia="en-GB"/>
        </w:rPr>
      </w:pPr>
    </w:p>
    <w:p w:rsidR="00B32B6B" w:rsidRPr="00855964" w:rsidRDefault="00B32B6B" w:rsidP="00A40388">
      <w:pPr>
        <w:shd w:val="clear" w:color="auto" w:fill="FFFFFF"/>
        <w:spacing w:after="0" w:line="240" w:lineRule="auto"/>
        <w:rPr>
          <w:rFonts w:ascii="Arial" w:eastAsia="Times New Roman" w:hAnsi="Arial" w:cs="Arial"/>
          <w:b/>
          <w:sz w:val="24"/>
        </w:rPr>
      </w:pPr>
      <w:r w:rsidRPr="00855964">
        <w:rPr>
          <w:rFonts w:ascii="Arial" w:hAnsi="Arial"/>
          <w:b/>
          <w:sz w:val="24"/>
        </w:rPr>
        <w:t>Ventajas e inconvenientes de la Propuesta 8:</w:t>
      </w:r>
    </w:p>
    <w:p w:rsidR="0021173F" w:rsidRPr="00855964" w:rsidRDefault="0021173F" w:rsidP="00A40388">
      <w:pPr>
        <w:shd w:val="clear" w:color="auto" w:fill="FFFFFF"/>
        <w:spacing w:after="0" w:line="240" w:lineRule="auto"/>
        <w:rPr>
          <w:rFonts w:ascii="Arial" w:eastAsia="Times New Roman" w:hAnsi="Arial" w:cs="Arial"/>
          <w:b/>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1"/>
        <w:gridCol w:w="2884"/>
      </w:tblGrid>
      <w:tr w:rsidR="00B32B6B" w:rsidRPr="00855964" w:rsidTr="0021173F">
        <w:trPr>
          <w:trHeight w:val="331"/>
        </w:trPr>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32B6B" w:rsidRPr="00855964" w:rsidRDefault="00B32B6B" w:rsidP="00A40388">
            <w:pPr>
              <w:spacing w:after="0" w:line="240" w:lineRule="auto"/>
              <w:rPr>
                <w:rFonts w:ascii="Arial" w:eastAsia="Times New Roman" w:hAnsi="Arial" w:cs="Arial"/>
              </w:rPr>
            </w:pPr>
            <w:r w:rsidRPr="00855964">
              <w:rPr>
                <w:rFonts w:ascii="Arial" w:hAnsi="Arial"/>
                <w:bCs/>
              </w:rPr>
              <w:t>Ventajas</w:t>
            </w:r>
          </w:p>
        </w:tc>
        <w:tc>
          <w:tcPr>
            <w:tcW w:w="28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32B6B" w:rsidRPr="00855964" w:rsidRDefault="00B32B6B" w:rsidP="00A40388">
            <w:pPr>
              <w:spacing w:after="0" w:line="240" w:lineRule="auto"/>
              <w:rPr>
                <w:rFonts w:ascii="Arial" w:eastAsia="Times New Roman" w:hAnsi="Arial" w:cs="Arial"/>
              </w:rPr>
            </w:pPr>
            <w:r w:rsidRPr="00855964">
              <w:rPr>
                <w:rFonts w:ascii="Arial" w:hAnsi="Arial"/>
                <w:bCs/>
              </w:rPr>
              <w:t>Inconvenientes</w:t>
            </w:r>
          </w:p>
        </w:tc>
      </w:tr>
      <w:tr w:rsidR="00B32B6B" w:rsidRPr="00855964" w:rsidTr="0021173F">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D6FED" w:rsidRPr="00855964" w:rsidRDefault="000D6FED" w:rsidP="00A40388">
            <w:pPr>
              <w:pStyle w:val="ListParagraph"/>
              <w:numPr>
                <w:ilvl w:val="0"/>
                <w:numId w:val="26"/>
              </w:numPr>
              <w:spacing w:after="0" w:line="240" w:lineRule="auto"/>
              <w:rPr>
                <w:rFonts w:ascii="Arial" w:eastAsia="Times New Roman" w:hAnsi="Arial" w:cs="Arial"/>
              </w:rPr>
            </w:pPr>
            <w:r w:rsidRPr="00855964">
              <w:rPr>
                <w:rFonts w:ascii="Arial" w:hAnsi="Arial"/>
              </w:rPr>
              <w:t>Se puede prestar asistencia a las familias respondiendo a las necesidades de los niños desde casa.</w:t>
            </w:r>
          </w:p>
          <w:p w:rsidR="000D6FED" w:rsidRPr="00855964" w:rsidRDefault="000D6FED" w:rsidP="00A40388">
            <w:pPr>
              <w:pStyle w:val="ListParagraph"/>
              <w:numPr>
                <w:ilvl w:val="0"/>
                <w:numId w:val="26"/>
              </w:numPr>
              <w:spacing w:after="0" w:line="240" w:lineRule="auto"/>
              <w:rPr>
                <w:rFonts w:ascii="Arial" w:eastAsia="Times New Roman" w:hAnsi="Arial" w:cs="Arial"/>
              </w:rPr>
            </w:pPr>
            <w:r w:rsidRPr="00855964">
              <w:rPr>
                <w:rFonts w:ascii="Arial" w:hAnsi="Arial"/>
              </w:rPr>
              <w:lastRenderedPageBreak/>
              <w:t>Se podría contratar a más trabajadores de asistencia a las familias especializados que serían más adecuados para ayudar a las familias en sus casas que los profesores especializados.</w:t>
            </w:r>
          </w:p>
          <w:p w:rsidR="00B32B6B" w:rsidRPr="00855964" w:rsidRDefault="000D6FED" w:rsidP="00A40388">
            <w:pPr>
              <w:pStyle w:val="ListParagraph"/>
              <w:numPr>
                <w:ilvl w:val="0"/>
                <w:numId w:val="26"/>
              </w:numPr>
              <w:spacing w:after="0" w:line="240" w:lineRule="auto"/>
              <w:rPr>
                <w:rFonts w:ascii="Arial" w:eastAsia="Times New Roman" w:hAnsi="Arial" w:cs="Arial"/>
              </w:rPr>
            </w:pPr>
            <w:r w:rsidRPr="00855964">
              <w:rPr>
                <w:rFonts w:ascii="Arial" w:hAnsi="Arial"/>
              </w:rPr>
              <w:t>Ayudar a las familias desde casa en fase temprana ayuda a evitar crisis.</w:t>
            </w:r>
          </w:p>
        </w:tc>
        <w:tc>
          <w:tcPr>
            <w:tcW w:w="28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D6FED" w:rsidRPr="00855964" w:rsidRDefault="000D6FED" w:rsidP="00A40388">
            <w:pPr>
              <w:pStyle w:val="ListParagraph"/>
              <w:numPr>
                <w:ilvl w:val="0"/>
                <w:numId w:val="26"/>
              </w:numPr>
              <w:spacing w:after="0" w:line="240" w:lineRule="auto"/>
              <w:rPr>
                <w:rFonts w:ascii="Arial" w:eastAsia="Times New Roman" w:hAnsi="Arial" w:cs="Arial"/>
              </w:rPr>
            </w:pPr>
            <w:r w:rsidRPr="00855964">
              <w:rPr>
                <w:rFonts w:ascii="Arial" w:hAnsi="Arial"/>
              </w:rPr>
              <w:lastRenderedPageBreak/>
              <w:t xml:space="preserve">Habría un menor número de </w:t>
            </w:r>
            <w:r w:rsidRPr="00855964">
              <w:rPr>
                <w:rFonts w:ascii="Arial" w:hAnsi="Arial"/>
              </w:rPr>
              <w:lastRenderedPageBreak/>
              <w:t>profesores orientadores en el equipo.</w:t>
            </w:r>
          </w:p>
          <w:p w:rsidR="00B32B6B" w:rsidRPr="00855964" w:rsidRDefault="000D6FED" w:rsidP="00A40388">
            <w:pPr>
              <w:pStyle w:val="ListParagraph"/>
              <w:numPr>
                <w:ilvl w:val="0"/>
                <w:numId w:val="26"/>
              </w:numPr>
              <w:spacing w:after="0" w:line="240" w:lineRule="auto"/>
              <w:rPr>
                <w:rFonts w:ascii="Arial" w:eastAsia="Times New Roman" w:hAnsi="Arial" w:cs="Arial"/>
              </w:rPr>
            </w:pPr>
            <w:r w:rsidRPr="00855964">
              <w:rPr>
                <w:rFonts w:ascii="Arial" w:hAnsi="Arial"/>
              </w:rPr>
              <w:t>Personal experimentado podría abandonar el servicio</w:t>
            </w:r>
          </w:p>
        </w:tc>
      </w:tr>
    </w:tbl>
    <w:p w:rsidR="00B2625C" w:rsidRDefault="00B2625C" w:rsidP="00A40388">
      <w:pPr>
        <w:shd w:val="clear" w:color="auto" w:fill="FFFFFF"/>
        <w:spacing w:after="0" w:line="240" w:lineRule="auto"/>
        <w:rPr>
          <w:rFonts w:ascii="Arial" w:hAnsi="Arial"/>
          <w:b/>
          <w:sz w:val="24"/>
        </w:rPr>
      </w:pPr>
    </w:p>
    <w:p w:rsidR="0021173F" w:rsidRPr="00855964" w:rsidRDefault="000D6FED" w:rsidP="00A40388">
      <w:pPr>
        <w:shd w:val="clear" w:color="auto" w:fill="FFFFFF"/>
        <w:spacing w:after="0" w:line="240" w:lineRule="auto"/>
        <w:rPr>
          <w:rFonts w:ascii="Arial" w:eastAsia="Times New Roman" w:hAnsi="Arial" w:cs="Arial"/>
          <w:sz w:val="24"/>
        </w:rPr>
      </w:pPr>
      <w:r w:rsidRPr="00855964">
        <w:rPr>
          <w:rFonts w:ascii="Arial" w:hAnsi="Arial"/>
          <w:b/>
          <w:sz w:val="24"/>
        </w:rPr>
        <w:t>¿Cuáles de los siguientes tipos de asistencia a la familia cree que serían útiles?</w:t>
      </w:r>
      <w:r w:rsidRPr="00855964">
        <w:rPr>
          <w:rFonts w:ascii="Arial" w:hAnsi="Arial"/>
          <w:sz w:val="24"/>
        </w:rPr>
        <w:t xml:space="preserve"> </w:t>
      </w:r>
    </w:p>
    <w:p w:rsidR="0021173F" w:rsidRPr="00855964" w:rsidRDefault="0021173F" w:rsidP="00A40388">
      <w:pPr>
        <w:shd w:val="clear" w:color="auto" w:fill="FFFFFF"/>
        <w:spacing w:after="0" w:line="240" w:lineRule="auto"/>
        <w:rPr>
          <w:rFonts w:ascii="Arial" w:eastAsia="Times New Roman" w:hAnsi="Arial" w:cs="Arial"/>
          <w:i/>
          <w:sz w:val="16"/>
          <w:lang w:eastAsia="en-GB"/>
        </w:rPr>
      </w:pPr>
    </w:p>
    <w:p w:rsidR="000D6FED" w:rsidRPr="00855964" w:rsidRDefault="00855964" w:rsidP="00A40388">
      <w:pPr>
        <w:shd w:val="clear" w:color="auto" w:fill="FFFFFF"/>
        <w:spacing w:after="0" w:line="240" w:lineRule="auto"/>
        <w:rPr>
          <w:rFonts w:ascii="Arial" w:eastAsia="Times New Roman" w:hAnsi="Arial" w:cs="Arial"/>
          <w:i/>
        </w:rPr>
      </w:pPr>
      <w:r>
        <w:rPr>
          <w:rFonts w:ascii="Arial" w:hAnsi="Arial"/>
          <w:i/>
        </w:rPr>
        <w:t>Marque todas las opciones que correspondan</w:t>
      </w:r>
    </w:p>
    <w:p w:rsidR="0021173F" w:rsidRPr="00855964" w:rsidRDefault="0021173F" w:rsidP="00A40388">
      <w:pPr>
        <w:shd w:val="clear" w:color="auto" w:fill="FFFFFF"/>
        <w:spacing w:after="0" w:line="240" w:lineRule="auto"/>
        <w:rPr>
          <w:rFonts w:ascii="Arial" w:eastAsia="Times New Roman" w:hAnsi="Arial" w:cs="Arial"/>
          <w:i/>
          <w:lang w:eastAsia="en-GB"/>
        </w:rPr>
      </w:pPr>
    </w:p>
    <w:tbl>
      <w:tblPr>
        <w:tblStyle w:val="TableGrid"/>
        <w:tblW w:w="0" w:type="auto"/>
        <w:tblLook w:val="04A0" w:firstRow="1" w:lastRow="0" w:firstColumn="1" w:lastColumn="0" w:noHBand="0" w:noVBand="1"/>
      </w:tblPr>
      <w:tblGrid>
        <w:gridCol w:w="3005"/>
        <w:gridCol w:w="3005"/>
        <w:gridCol w:w="3006"/>
      </w:tblGrid>
      <w:tr w:rsidR="000D6FED" w:rsidRPr="00855964" w:rsidTr="000D6FED">
        <w:tc>
          <w:tcPr>
            <w:tcW w:w="3005" w:type="dxa"/>
            <w:tcBorders>
              <w:top w:val="nil"/>
              <w:left w:val="nil"/>
              <w:bottom w:val="nil"/>
              <w:right w:val="nil"/>
            </w:tcBorders>
          </w:tcPr>
          <w:p w:rsidR="000D6FED" w:rsidRPr="00855964" w:rsidRDefault="000D6FED" w:rsidP="00A40388">
            <w:pPr>
              <w:ind w:left="311" w:hanging="311"/>
              <w:rPr>
                <w:rFonts w:ascii="Arial" w:eastAsia="Times New Roman" w:hAnsi="Arial" w:cs="Arial"/>
                <w:sz w:val="24"/>
              </w:rPr>
            </w:pPr>
            <w:r w:rsidRPr="00855964">
              <w:rPr>
                <w:rFonts w:ascii="Arial" w:hAnsi="Arial"/>
                <w:sz w:val="24"/>
              </w:rPr>
              <w:t>□ Sesiones de formación dirigidas a los padres (por ejemplo, Early bird, Cygnet, etc.)</w:t>
            </w:r>
          </w:p>
        </w:tc>
        <w:tc>
          <w:tcPr>
            <w:tcW w:w="3005" w:type="dxa"/>
            <w:tcBorders>
              <w:top w:val="nil"/>
              <w:left w:val="nil"/>
              <w:bottom w:val="nil"/>
              <w:right w:val="nil"/>
            </w:tcBorders>
          </w:tcPr>
          <w:p w:rsidR="000D6FED" w:rsidRPr="00855964" w:rsidRDefault="000D6FED" w:rsidP="00A40388">
            <w:pPr>
              <w:ind w:left="284" w:hanging="284"/>
              <w:rPr>
                <w:rFonts w:ascii="Arial" w:eastAsia="Times New Roman" w:hAnsi="Arial" w:cs="Arial"/>
                <w:sz w:val="24"/>
              </w:rPr>
            </w:pPr>
            <w:r w:rsidRPr="00855964">
              <w:rPr>
                <w:rFonts w:ascii="Arial" w:hAnsi="Arial"/>
                <w:sz w:val="24"/>
              </w:rPr>
              <w:t>□ Sesiones formativas específicas (por ejemplo, uso del aseo, control de comportamientos, etc.)</w:t>
            </w:r>
          </w:p>
        </w:tc>
        <w:tc>
          <w:tcPr>
            <w:tcW w:w="3006" w:type="dxa"/>
            <w:tcBorders>
              <w:top w:val="nil"/>
              <w:left w:val="nil"/>
              <w:bottom w:val="nil"/>
              <w:right w:val="nil"/>
            </w:tcBorders>
          </w:tcPr>
          <w:p w:rsidR="000D6FED" w:rsidRPr="00855964" w:rsidRDefault="000D6FED" w:rsidP="00A40388">
            <w:pPr>
              <w:ind w:left="258" w:hanging="258"/>
              <w:rPr>
                <w:rFonts w:ascii="Arial" w:eastAsia="Times New Roman" w:hAnsi="Arial" w:cs="Arial"/>
                <w:sz w:val="24"/>
              </w:rPr>
            </w:pPr>
            <w:r w:rsidRPr="00855964">
              <w:rPr>
                <w:rFonts w:ascii="Arial" w:hAnsi="Arial"/>
                <w:sz w:val="24"/>
              </w:rPr>
              <w:t xml:space="preserve">□ Grupos de apoyo para padres/familia </w:t>
            </w:r>
          </w:p>
        </w:tc>
      </w:tr>
      <w:tr w:rsidR="000D6FED" w:rsidRPr="00855964" w:rsidTr="000D6FED">
        <w:tc>
          <w:tcPr>
            <w:tcW w:w="3005" w:type="dxa"/>
            <w:tcBorders>
              <w:top w:val="nil"/>
              <w:left w:val="nil"/>
              <w:bottom w:val="nil"/>
              <w:right w:val="nil"/>
            </w:tcBorders>
          </w:tcPr>
          <w:p w:rsidR="000D6FED" w:rsidRPr="00855964" w:rsidRDefault="000D6FED" w:rsidP="00A40388">
            <w:pPr>
              <w:ind w:left="311" w:hanging="311"/>
              <w:rPr>
                <w:rFonts w:ascii="Arial" w:eastAsia="Times New Roman" w:hAnsi="Arial" w:cs="Arial"/>
                <w:sz w:val="24"/>
              </w:rPr>
            </w:pPr>
            <w:r w:rsidRPr="00855964">
              <w:rPr>
                <w:rFonts w:ascii="Arial" w:hAnsi="Arial"/>
                <w:sz w:val="24"/>
              </w:rPr>
              <w:t>□ Conversaciones telefónicas sobre crisis</w:t>
            </w:r>
          </w:p>
        </w:tc>
        <w:tc>
          <w:tcPr>
            <w:tcW w:w="3005" w:type="dxa"/>
            <w:tcBorders>
              <w:top w:val="nil"/>
              <w:left w:val="nil"/>
              <w:bottom w:val="nil"/>
              <w:right w:val="nil"/>
            </w:tcBorders>
          </w:tcPr>
          <w:p w:rsidR="000D6FED" w:rsidRPr="00855964" w:rsidRDefault="000D6FED" w:rsidP="00A40388">
            <w:pPr>
              <w:ind w:left="284" w:hanging="284"/>
              <w:rPr>
                <w:rFonts w:ascii="Arial" w:eastAsia="Times New Roman" w:hAnsi="Arial" w:cs="Arial"/>
                <w:sz w:val="24"/>
              </w:rPr>
            </w:pPr>
            <w:r w:rsidRPr="00855964">
              <w:rPr>
                <w:rFonts w:ascii="Arial" w:hAnsi="Arial"/>
                <w:sz w:val="24"/>
              </w:rPr>
              <w:t>□ Periodos de asistencia en casa (por ejemplo, orientación con interacción por vídeo)</w:t>
            </w:r>
          </w:p>
        </w:tc>
        <w:tc>
          <w:tcPr>
            <w:tcW w:w="3006" w:type="dxa"/>
            <w:tcBorders>
              <w:top w:val="nil"/>
              <w:left w:val="nil"/>
              <w:bottom w:val="single" w:sz="4" w:space="0" w:color="auto"/>
              <w:right w:val="nil"/>
            </w:tcBorders>
          </w:tcPr>
          <w:p w:rsidR="000D6FED" w:rsidRPr="00855964" w:rsidRDefault="000D6FED" w:rsidP="00A40388">
            <w:pPr>
              <w:rPr>
                <w:rFonts w:ascii="Arial" w:eastAsia="Times New Roman" w:hAnsi="Arial" w:cs="Arial"/>
                <w:sz w:val="24"/>
              </w:rPr>
            </w:pPr>
            <w:r w:rsidRPr="00855964">
              <w:rPr>
                <w:rFonts w:ascii="Arial" w:hAnsi="Arial"/>
                <w:sz w:val="24"/>
              </w:rPr>
              <w:t>□ Asistencia a los hermanos</w:t>
            </w:r>
          </w:p>
        </w:tc>
      </w:tr>
      <w:tr w:rsidR="000D6FED" w:rsidRPr="00855964" w:rsidTr="000D6FED">
        <w:tc>
          <w:tcPr>
            <w:tcW w:w="3005" w:type="dxa"/>
            <w:tcBorders>
              <w:top w:val="nil"/>
              <w:left w:val="nil"/>
              <w:bottom w:val="nil"/>
              <w:right w:val="nil"/>
            </w:tcBorders>
          </w:tcPr>
          <w:p w:rsidR="000D6FED" w:rsidRPr="00855964" w:rsidRDefault="000D6FED" w:rsidP="00A40388">
            <w:pPr>
              <w:ind w:left="311" w:hanging="311"/>
              <w:rPr>
                <w:rFonts w:ascii="Arial" w:eastAsia="Times New Roman" w:hAnsi="Arial" w:cs="Arial"/>
                <w:sz w:val="24"/>
              </w:rPr>
            </w:pPr>
            <w:r w:rsidRPr="00855964">
              <w:rPr>
                <w:rFonts w:ascii="Arial" w:hAnsi="Arial"/>
                <w:sz w:val="24"/>
              </w:rPr>
              <w:t>□ Intervenciones para el niño o la familia basadas en evidencias (por ejemplo, terapias de conversación)</w:t>
            </w:r>
          </w:p>
        </w:tc>
        <w:tc>
          <w:tcPr>
            <w:tcW w:w="3005" w:type="dxa"/>
            <w:tcBorders>
              <w:top w:val="nil"/>
              <w:left w:val="nil"/>
              <w:bottom w:val="nil"/>
              <w:right w:val="single" w:sz="4" w:space="0" w:color="auto"/>
            </w:tcBorders>
          </w:tcPr>
          <w:p w:rsidR="000D6FED" w:rsidRPr="00855964" w:rsidRDefault="000D6FED" w:rsidP="00A40388">
            <w:pPr>
              <w:rPr>
                <w:rFonts w:ascii="Arial" w:eastAsia="Times New Roman" w:hAnsi="Arial" w:cs="Arial"/>
                <w:sz w:val="24"/>
              </w:rPr>
            </w:pPr>
            <w:r w:rsidRPr="00855964">
              <w:rPr>
                <w:rFonts w:ascii="Arial" w:hAnsi="Arial"/>
                <w:sz w:val="24"/>
              </w:rPr>
              <w:t>□ Otro (especificar)</w:t>
            </w:r>
          </w:p>
        </w:tc>
        <w:tc>
          <w:tcPr>
            <w:tcW w:w="3006" w:type="dxa"/>
            <w:tcBorders>
              <w:top w:val="single" w:sz="4" w:space="0" w:color="auto"/>
              <w:left w:val="single" w:sz="4" w:space="0" w:color="auto"/>
            </w:tcBorders>
          </w:tcPr>
          <w:p w:rsidR="000D6FED" w:rsidRPr="00855964" w:rsidRDefault="000D6FED" w:rsidP="00A40388">
            <w:pPr>
              <w:rPr>
                <w:rFonts w:ascii="Arial" w:eastAsia="Times New Roman" w:hAnsi="Arial" w:cs="Arial"/>
                <w:sz w:val="24"/>
                <w:lang w:eastAsia="en-GB"/>
              </w:rPr>
            </w:pPr>
          </w:p>
        </w:tc>
      </w:tr>
    </w:tbl>
    <w:p w:rsidR="000D6FED" w:rsidRPr="00855964" w:rsidRDefault="000D6FED" w:rsidP="00A40388">
      <w:pPr>
        <w:shd w:val="clear" w:color="auto" w:fill="FFFFFF"/>
        <w:spacing w:after="0" w:line="240" w:lineRule="auto"/>
        <w:rPr>
          <w:rFonts w:ascii="Arial" w:eastAsia="Times New Roman" w:hAnsi="Arial" w:cs="Arial"/>
          <w:i/>
          <w:sz w:val="24"/>
          <w:lang w:eastAsia="en-GB"/>
        </w:rPr>
      </w:pPr>
    </w:p>
    <w:p w:rsidR="00187D7E" w:rsidRPr="00855964" w:rsidRDefault="00187D7E" w:rsidP="00A40388">
      <w:pPr>
        <w:shd w:val="clear" w:color="auto" w:fill="FFFFFF"/>
        <w:spacing w:after="0" w:line="240" w:lineRule="auto"/>
        <w:rPr>
          <w:rFonts w:ascii="Arial" w:eastAsia="Times New Roman" w:hAnsi="Arial" w:cs="Arial"/>
          <w:b/>
          <w:lang w:eastAsia="en-GB"/>
        </w:rPr>
      </w:pPr>
    </w:p>
    <w:p w:rsidR="00187D7E" w:rsidRPr="00855964" w:rsidRDefault="00187D7E" w:rsidP="00A40388">
      <w:pPr>
        <w:shd w:val="clear" w:color="auto" w:fill="FFFFFF"/>
        <w:spacing w:after="0" w:line="240" w:lineRule="auto"/>
        <w:rPr>
          <w:rFonts w:ascii="Arial" w:eastAsia="Times New Roman" w:hAnsi="Arial" w:cs="Arial"/>
          <w:b/>
          <w:lang w:eastAsia="en-GB"/>
        </w:rPr>
      </w:pPr>
    </w:p>
    <w:p w:rsidR="0021173F" w:rsidRPr="00855964" w:rsidRDefault="00344E86" w:rsidP="00A40388">
      <w:pPr>
        <w:shd w:val="clear" w:color="auto" w:fill="FFFFFF"/>
        <w:spacing w:after="0" w:line="240" w:lineRule="auto"/>
        <w:rPr>
          <w:rFonts w:ascii="Arial" w:hAnsi="Arial" w:cs="Arial"/>
          <w:i/>
        </w:rPr>
      </w:pPr>
      <w:r w:rsidRPr="00855964">
        <w:rPr>
          <w:rFonts w:ascii="Arial" w:hAnsi="Arial"/>
          <w:b/>
          <w:sz w:val="24"/>
        </w:rPr>
        <w:t xml:space="preserve">Propuesta 9: Tras leer el material sobre la consulta, ¿cree que el servicio debería incluir distintos profesionales? </w:t>
      </w:r>
    </w:p>
    <w:p w:rsidR="0021173F" w:rsidRPr="00855964" w:rsidRDefault="0021173F" w:rsidP="00A40388">
      <w:pPr>
        <w:shd w:val="clear" w:color="auto" w:fill="FFFFFF"/>
        <w:spacing w:after="0" w:line="240" w:lineRule="auto"/>
        <w:rPr>
          <w:rFonts w:ascii="Arial" w:hAnsi="Arial" w:cs="Arial"/>
          <w:i/>
          <w:sz w:val="16"/>
        </w:rPr>
      </w:pPr>
    </w:p>
    <w:p w:rsidR="00597525" w:rsidRPr="00855964" w:rsidRDefault="00344E86" w:rsidP="00A40388">
      <w:pPr>
        <w:shd w:val="clear" w:color="auto" w:fill="FFFFFF"/>
        <w:spacing w:after="0" w:line="240" w:lineRule="auto"/>
        <w:rPr>
          <w:rFonts w:ascii="Arial" w:hAnsi="Arial" w:cs="Arial"/>
          <w:i/>
        </w:rPr>
      </w:pPr>
      <w:r w:rsidRPr="00855964">
        <w:rPr>
          <w:rFonts w:ascii="Arial" w:hAnsi="Arial"/>
          <w:i/>
        </w:rPr>
        <w:t>Seleccione una única opción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21173F" w:rsidRPr="00855964" w:rsidTr="00B2625C">
        <w:tc>
          <w:tcPr>
            <w:tcW w:w="2880" w:type="dxa"/>
          </w:tcPr>
          <w:p w:rsidR="0021173F" w:rsidRPr="00855964" w:rsidRDefault="0021173F" w:rsidP="00B2625C">
            <w:pPr>
              <w:rPr>
                <w:rFonts w:ascii="Arial" w:hAnsi="Arial" w:cs="Arial"/>
                <w:sz w:val="24"/>
              </w:rPr>
            </w:pPr>
            <w:r w:rsidRPr="00855964">
              <w:rPr>
                <w:rFonts w:ascii="Arial" w:hAnsi="Arial"/>
                <w:sz w:val="24"/>
              </w:rPr>
              <w:br/>
              <w:t>□ Muy de acuerdo</w:t>
            </w:r>
          </w:p>
        </w:tc>
        <w:tc>
          <w:tcPr>
            <w:tcW w:w="2878" w:type="dxa"/>
          </w:tcPr>
          <w:p w:rsidR="0021173F" w:rsidRPr="00855964" w:rsidRDefault="0021173F" w:rsidP="00B2625C">
            <w:pPr>
              <w:rPr>
                <w:rFonts w:ascii="Arial" w:hAnsi="Arial" w:cs="Arial"/>
                <w:sz w:val="24"/>
              </w:rPr>
            </w:pPr>
            <w:r w:rsidRPr="00855964">
              <w:rPr>
                <w:rFonts w:ascii="Arial" w:hAnsi="Arial"/>
                <w:sz w:val="24"/>
              </w:rPr>
              <w:br/>
              <w:t>□ De acuerdo</w:t>
            </w:r>
          </w:p>
        </w:tc>
        <w:tc>
          <w:tcPr>
            <w:tcW w:w="2908" w:type="dxa"/>
          </w:tcPr>
          <w:p w:rsidR="0021173F" w:rsidRPr="00855964" w:rsidRDefault="0021173F" w:rsidP="00B2625C">
            <w:pPr>
              <w:ind w:left="293" w:hanging="293"/>
              <w:rPr>
                <w:rFonts w:ascii="Arial" w:hAnsi="Arial" w:cs="Arial"/>
                <w:sz w:val="24"/>
              </w:rPr>
            </w:pPr>
            <w:r w:rsidRPr="00855964">
              <w:rPr>
                <w:rFonts w:ascii="Arial" w:hAnsi="Arial"/>
                <w:sz w:val="24"/>
              </w:rPr>
              <w:br/>
              <w:t>□ Ni de acuerdo ni en desacuerdo</w:t>
            </w:r>
          </w:p>
        </w:tc>
      </w:tr>
      <w:tr w:rsidR="0021173F" w:rsidRPr="00855964" w:rsidTr="00B2625C">
        <w:tc>
          <w:tcPr>
            <w:tcW w:w="2880" w:type="dxa"/>
          </w:tcPr>
          <w:p w:rsidR="0021173F" w:rsidRPr="00855964" w:rsidRDefault="0021173F" w:rsidP="00B2625C">
            <w:pPr>
              <w:rPr>
                <w:rFonts w:ascii="Arial" w:hAnsi="Arial" w:cs="Arial"/>
                <w:sz w:val="24"/>
              </w:rPr>
            </w:pPr>
            <w:r w:rsidRPr="00855964">
              <w:rPr>
                <w:rFonts w:ascii="Arial" w:hAnsi="Arial"/>
                <w:sz w:val="24"/>
              </w:rPr>
              <w:t>□ En desacuerdo</w:t>
            </w:r>
          </w:p>
        </w:tc>
        <w:tc>
          <w:tcPr>
            <w:tcW w:w="2878" w:type="dxa"/>
          </w:tcPr>
          <w:p w:rsidR="0021173F" w:rsidRPr="00855964" w:rsidRDefault="0021173F" w:rsidP="00B2625C">
            <w:pPr>
              <w:rPr>
                <w:rFonts w:ascii="Arial" w:hAnsi="Arial" w:cs="Arial"/>
                <w:sz w:val="24"/>
              </w:rPr>
            </w:pPr>
            <w:r w:rsidRPr="00855964">
              <w:rPr>
                <w:rFonts w:ascii="Arial" w:hAnsi="Arial"/>
                <w:sz w:val="24"/>
              </w:rPr>
              <w:t>□ Muy en desacuerdo</w:t>
            </w:r>
          </w:p>
        </w:tc>
        <w:tc>
          <w:tcPr>
            <w:tcW w:w="2908" w:type="dxa"/>
          </w:tcPr>
          <w:p w:rsidR="0021173F" w:rsidRPr="00855964" w:rsidRDefault="0021173F" w:rsidP="00B2625C">
            <w:pPr>
              <w:rPr>
                <w:rFonts w:ascii="Arial" w:hAnsi="Arial" w:cs="Arial"/>
                <w:sz w:val="24"/>
              </w:rPr>
            </w:pPr>
          </w:p>
        </w:tc>
      </w:tr>
    </w:tbl>
    <w:p w:rsidR="0021173F" w:rsidRPr="00855964" w:rsidRDefault="0021173F" w:rsidP="0021173F">
      <w:pPr>
        <w:shd w:val="clear" w:color="auto" w:fill="FFFFFF"/>
        <w:spacing w:after="0" w:line="240" w:lineRule="auto"/>
        <w:rPr>
          <w:rFonts w:ascii="Arial" w:eastAsia="Times New Roman" w:hAnsi="Arial" w:cs="Arial"/>
          <w:sz w:val="24"/>
          <w:lang w:eastAsia="en-GB"/>
        </w:rPr>
      </w:pPr>
    </w:p>
    <w:p w:rsidR="0021173F" w:rsidRPr="00855964" w:rsidRDefault="0021173F" w:rsidP="00A40388">
      <w:pPr>
        <w:shd w:val="clear" w:color="auto" w:fill="FFFFFF"/>
        <w:spacing w:after="0" w:line="240" w:lineRule="auto"/>
        <w:rPr>
          <w:rFonts w:ascii="Arial" w:hAnsi="Arial" w:cs="Arial"/>
          <w:i/>
        </w:rPr>
      </w:pPr>
    </w:p>
    <w:p w:rsidR="000B624D" w:rsidRDefault="000B624D">
      <w:pPr>
        <w:rPr>
          <w:rFonts w:ascii="Arial" w:hAnsi="Arial"/>
          <w:b/>
          <w:sz w:val="24"/>
        </w:rPr>
      </w:pPr>
      <w:r>
        <w:rPr>
          <w:rFonts w:ascii="Arial" w:hAnsi="Arial"/>
          <w:b/>
          <w:sz w:val="24"/>
        </w:rPr>
        <w:br w:type="page"/>
      </w:r>
    </w:p>
    <w:p w:rsidR="00344E86" w:rsidRPr="00855964" w:rsidRDefault="00344E86" w:rsidP="00A40388">
      <w:pPr>
        <w:shd w:val="clear" w:color="auto" w:fill="FFFFFF"/>
        <w:spacing w:after="0" w:line="240" w:lineRule="auto"/>
        <w:rPr>
          <w:rFonts w:ascii="Arial" w:eastAsia="Times New Roman" w:hAnsi="Arial" w:cs="Arial"/>
          <w:b/>
          <w:sz w:val="24"/>
        </w:rPr>
      </w:pPr>
      <w:r w:rsidRPr="00855964">
        <w:rPr>
          <w:rFonts w:ascii="Arial" w:hAnsi="Arial"/>
          <w:b/>
          <w:sz w:val="24"/>
        </w:rPr>
        <w:t>Argumentos para la Propuesta 9:</w:t>
      </w:r>
    </w:p>
    <w:p w:rsidR="0021173F" w:rsidRPr="00855964" w:rsidRDefault="0021173F" w:rsidP="00A40388">
      <w:pPr>
        <w:shd w:val="clear" w:color="auto" w:fill="FFFFFF"/>
        <w:spacing w:after="0" w:line="240" w:lineRule="auto"/>
        <w:rPr>
          <w:rFonts w:ascii="Arial" w:eastAsia="Times New Roman" w:hAnsi="Arial" w:cs="Arial"/>
          <w:b/>
          <w:sz w:val="24"/>
          <w:lang w:eastAsia="en-GB"/>
        </w:rPr>
      </w:pPr>
    </w:p>
    <w:p w:rsidR="00344E86" w:rsidRPr="00855964" w:rsidRDefault="00344E86" w:rsidP="00A40388">
      <w:pPr>
        <w:pStyle w:val="ListParagraph"/>
        <w:numPr>
          <w:ilvl w:val="0"/>
          <w:numId w:val="27"/>
        </w:numPr>
        <w:shd w:val="clear" w:color="auto" w:fill="FFFFFF"/>
        <w:spacing w:after="0" w:line="240" w:lineRule="auto"/>
        <w:rPr>
          <w:rFonts w:ascii="Arial" w:eastAsia="Times New Roman" w:hAnsi="Arial" w:cs="Arial"/>
        </w:rPr>
      </w:pPr>
      <w:r w:rsidRPr="00855964">
        <w:rPr>
          <w:rFonts w:ascii="Arial" w:hAnsi="Arial"/>
        </w:rPr>
        <w:t>Para prestar asistencia a las familias y los centros, se necesitan distintos profesionales.</w:t>
      </w:r>
    </w:p>
    <w:p w:rsidR="00344E86" w:rsidRPr="00855964" w:rsidRDefault="00344E86" w:rsidP="00A40388">
      <w:pPr>
        <w:pStyle w:val="ListParagraph"/>
        <w:numPr>
          <w:ilvl w:val="0"/>
          <w:numId w:val="27"/>
        </w:numPr>
        <w:shd w:val="clear" w:color="auto" w:fill="FFFFFF"/>
        <w:spacing w:after="0" w:line="240" w:lineRule="auto"/>
        <w:rPr>
          <w:rFonts w:ascii="Arial" w:eastAsia="Times New Roman" w:hAnsi="Arial" w:cs="Arial"/>
        </w:rPr>
      </w:pPr>
      <w:r w:rsidRPr="00855964">
        <w:rPr>
          <w:rFonts w:ascii="Arial" w:hAnsi="Arial"/>
        </w:rPr>
        <w:t>En los momentos de crisis, un equipo de profesionales de distintas disciplinas podrían identificar la mejor manera de ayudar al niño y a la familia</w:t>
      </w:r>
    </w:p>
    <w:p w:rsidR="00344E86" w:rsidRPr="00855964" w:rsidRDefault="00344E86" w:rsidP="00A40388">
      <w:pPr>
        <w:pStyle w:val="ListParagraph"/>
        <w:numPr>
          <w:ilvl w:val="0"/>
          <w:numId w:val="27"/>
        </w:numPr>
        <w:shd w:val="clear" w:color="auto" w:fill="FFFFFF"/>
        <w:spacing w:after="0" w:line="240" w:lineRule="auto"/>
        <w:rPr>
          <w:rFonts w:ascii="Arial" w:eastAsia="Times New Roman" w:hAnsi="Arial" w:cs="Arial"/>
        </w:rPr>
      </w:pPr>
      <w:r w:rsidRPr="00855964">
        <w:rPr>
          <w:rFonts w:ascii="Arial" w:hAnsi="Arial"/>
        </w:rPr>
        <w:t>Se podría ofrecer un plan de asistencia coordinada que incluyera a los distintos profesionales</w:t>
      </w:r>
    </w:p>
    <w:p w:rsidR="00344E86" w:rsidRPr="00855964" w:rsidRDefault="00344E86" w:rsidP="00A40388">
      <w:pPr>
        <w:pStyle w:val="ListParagraph"/>
        <w:numPr>
          <w:ilvl w:val="0"/>
          <w:numId w:val="27"/>
        </w:numPr>
        <w:shd w:val="clear" w:color="auto" w:fill="FFFFFF"/>
        <w:spacing w:after="0" w:line="240" w:lineRule="auto"/>
        <w:rPr>
          <w:rFonts w:ascii="Arial" w:eastAsia="Times New Roman" w:hAnsi="Arial" w:cs="Arial"/>
        </w:rPr>
      </w:pPr>
      <w:r w:rsidRPr="00855964">
        <w:rPr>
          <w:rFonts w:ascii="Arial" w:hAnsi="Arial"/>
        </w:rPr>
        <w:t>Los distintos profesionales podrían trabajar colaborando.</w:t>
      </w:r>
    </w:p>
    <w:p w:rsidR="0021173F" w:rsidRPr="00855964" w:rsidRDefault="0021173F" w:rsidP="0021173F">
      <w:pPr>
        <w:pStyle w:val="ListParagraph"/>
        <w:shd w:val="clear" w:color="auto" w:fill="FFFFFF"/>
        <w:spacing w:after="0" w:line="240" w:lineRule="auto"/>
        <w:rPr>
          <w:rFonts w:ascii="Arial" w:eastAsia="Times New Roman" w:hAnsi="Arial" w:cs="Arial"/>
          <w:lang w:eastAsia="en-GB"/>
        </w:rPr>
      </w:pPr>
    </w:p>
    <w:p w:rsidR="00344E86" w:rsidRPr="00855964" w:rsidRDefault="00344E86" w:rsidP="00A40388">
      <w:pPr>
        <w:shd w:val="clear" w:color="auto" w:fill="FFFFFF"/>
        <w:spacing w:after="0" w:line="240" w:lineRule="auto"/>
        <w:rPr>
          <w:rFonts w:ascii="Arial" w:eastAsia="Times New Roman" w:hAnsi="Arial" w:cs="Arial"/>
          <w:b/>
          <w:sz w:val="24"/>
        </w:rPr>
      </w:pPr>
      <w:r w:rsidRPr="00855964">
        <w:rPr>
          <w:rFonts w:ascii="Arial" w:hAnsi="Arial"/>
          <w:b/>
          <w:sz w:val="24"/>
        </w:rPr>
        <w:t>Ventajas e inconvenientes de la Propuesta 9:</w:t>
      </w:r>
    </w:p>
    <w:p w:rsidR="0021173F" w:rsidRPr="00855964" w:rsidRDefault="0021173F" w:rsidP="00A40388">
      <w:pPr>
        <w:shd w:val="clear" w:color="auto" w:fill="FFFFFF"/>
        <w:spacing w:after="0" w:line="240" w:lineRule="auto"/>
        <w:rPr>
          <w:rFonts w:ascii="Arial" w:eastAsia="Times New Roman" w:hAnsi="Arial" w:cs="Arial"/>
          <w:b/>
          <w:sz w:val="24"/>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344E86" w:rsidRPr="00855964" w:rsidTr="0021173F">
        <w:trPr>
          <w:trHeight w:val="325"/>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44E86" w:rsidRPr="00855964" w:rsidRDefault="00344E86" w:rsidP="00A40388">
            <w:pPr>
              <w:spacing w:after="0" w:line="240" w:lineRule="auto"/>
              <w:rPr>
                <w:rFonts w:ascii="Arial" w:eastAsia="Times New Roman" w:hAnsi="Arial" w:cs="Arial"/>
              </w:rPr>
            </w:pPr>
            <w:r w:rsidRPr="00855964">
              <w:rPr>
                <w:rFonts w:ascii="Arial" w:hAnsi="Arial"/>
                <w:bCs/>
              </w:rPr>
              <w:t>Ventajas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44E86" w:rsidRPr="00855964" w:rsidRDefault="00344E86" w:rsidP="00A40388">
            <w:pPr>
              <w:spacing w:after="0" w:line="240" w:lineRule="auto"/>
              <w:rPr>
                <w:rFonts w:ascii="Arial" w:eastAsia="Times New Roman" w:hAnsi="Arial" w:cs="Arial"/>
              </w:rPr>
            </w:pPr>
            <w:r w:rsidRPr="00855964">
              <w:rPr>
                <w:rFonts w:ascii="Arial" w:hAnsi="Arial"/>
                <w:bCs/>
              </w:rPr>
              <w:t>Inconvenientes</w:t>
            </w:r>
          </w:p>
        </w:tc>
      </w:tr>
      <w:tr w:rsidR="00344E86" w:rsidRPr="00855964" w:rsidTr="007D3F40">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B3B84" w:rsidRPr="00855964" w:rsidRDefault="008B3B84" w:rsidP="00A40388">
            <w:pPr>
              <w:pStyle w:val="ListParagraph"/>
              <w:numPr>
                <w:ilvl w:val="0"/>
                <w:numId w:val="29"/>
              </w:numPr>
              <w:spacing w:after="0" w:line="240" w:lineRule="auto"/>
              <w:rPr>
                <w:rFonts w:ascii="Arial" w:eastAsia="Times New Roman" w:hAnsi="Arial" w:cs="Arial"/>
              </w:rPr>
            </w:pPr>
            <w:r w:rsidRPr="00855964">
              <w:rPr>
                <w:rFonts w:ascii="Arial" w:hAnsi="Arial"/>
              </w:rPr>
              <w:t>Las familias obtendrían la ayuda de distintos profesionales</w:t>
            </w:r>
          </w:p>
          <w:p w:rsidR="008B3B84" w:rsidRPr="00855964" w:rsidRDefault="008B3B84" w:rsidP="00A40388">
            <w:pPr>
              <w:pStyle w:val="ListParagraph"/>
              <w:numPr>
                <w:ilvl w:val="0"/>
                <w:numId w:val="29"/>
              </w:numPr>
              <w:spacing w:after="0" w:line="240" w:lineRule="auto"/>
              <w:rPr>
                <w:rFonts w:ascii="Arial" w:eastAsia="Times New Roman" w:hAnsi="Arial" w:cs="Arial"/>
              </w:rPr>
            </w:pPr>
            <w:r w:rsidRPr="00855964">
              <w:rPr>
                <w:rFonts w:ascii="Arial" w:hAnsi="Arial"/>
              </w:rPr>
              <w:lastRenderedPageBreak/>
              <w:t>La formación y la ayuda a las familias y los centros provendría de distintos profesionales</w:t>
            </w:r>
          </w:p>
          <w:p w:rsidR="00344E86" w:rsidRPr="00855964" w:rsidRDefault="008B3B84" w:rsidP="00A40388">
            <w:pPr>
              <w:pStyle w:val="ListParagraph"/>
              <w:numPr>
                <w:ilvl w:val="0"/>
                <w:numId w:val="29"/>
              </w:numPr>
              <w:spacing w:after="0" w:line="240" w:lineRule="auto"/>
              <w:rPr>
                <w:rFonts w:ascii="Arial" w:eastAsia="Times New Roman" w:hAnsi="Arial" w:cs="Arial"/>
              </w:rPr>
            </w:pPr>
            <w:r w:rsidRPr="00855964">
              <w:rPr>
                <w:rFonts w:ascii="Arial" w:hAnsi="Arial"/>
              </w:rPr>
              <w:t>Un mayor número de familias y centros tendrían acceso a la ayuda y asesoramiento de los terapeutas.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B3B84" w:rsidRPr="00855964" w:rsidRDefault="008B3B84" w:rsidP="00A40388">
            <w:pPr>
              <w:pStyle w:val="ListParagraph"/>
              <w:numPr>
                <w:ilvl w:val="0"/>
                <w:numId w:val="29"/>
              </w:numPr>
              <w:spacing w:after="0" w:line="240" w:lineRule="auto"/>
              <w:rPr>
                <w:rFonts w:ascii="Arial" w:eastAsia="Times New Roman" w:hAnsi="Arial" w:cs="Arial"/>
              </w:rPr>
            </w:pPr>
            <w:r w:rsidRPr="00855964">
              <w:rPr>
                <w:rFonts w:ascii="Arial" w:hAnsi="Arial"/>
              </w:rPr>
              <w:lastRenderedPageBreak/>
              <w:t>Habría un menor número de profesores orientadores en el equipo.</w:t>
            </w:r>
          </w:p>
          <w:p w:rsidR="00344E86" w:rsidRPr="00855964" w:rsidRDefault="008B3B84" w:rsidP="00A40388">
            <w:pPr>
              <w:pStyle w:val="ListParagraph"/>
              <w:numPr>
                <w:ilvl w:val="0"/>
                <w:numId w:val="29"/>
              </w:numPr>
              <w:spacing w:after="0" w:line="240" w:lineRule="auto"/>
              <w:rPr>
                <w:rFonts w:ascii="Arial" w:eastAsia="Times New Roman" w:hAnsi="Arial" w:cs="Arial"/>
              </w:rPr>
            </w:pPr>
            <w:r w:rsidRPr="00855964">
              <w:rPr>
                <w:rFonts w:ascii="Arial" w:hAnsi="Arial"/>
              </w:rPr>
              <w:lastRenderedPageBreak/>
              <w:t>Personal experimentado podría abandonar el servicio</w:t>
            </w:r>
          </w:p>
        </w:tc>
      </w:tr>
    </w:tbl>
    <w:p w:rsidR="0021173F" w:rsidRPr="00855964" w:rsidRDefault="0021173F" w:rsidP="00A40388">
      <w:pPr>
        <w:shd w:val="clear" w:color="auto" w:fill="FFFFFF"/>
        <w:spacing w:after="0" w:line="240" w:lineRule="auto"/>
        <w:rPr>
          <w:rFonts w:ascii="Arial" w:eastAsia="Times New Roman" w:hAnsi="Arial" w:cs="Arial"/>
          <w:b/>
          <w:lang w:eastAsia="en-GB"/>
        </w:rPr>
      </w:pPr>
    </w:p>
    <w:p w:rsidR="0021173F" w:rsidRPr="00855964" w:rsidRDefault="0021173F" w:rsidP="00A40388">
      <w:pPr>
        <w:shd w:val="clear" w:color="auto" w:fill="FFFFFF"/>
        <w:spacing w:after="0" w:line="240" w:lineRule="auto"/>
        <w:rPr>
          <w:rFonts w:ascii="Arial" w:eastAsia="Times New Roman" w:hAnsi="Arial" w:cs="Arial"/>
          <w:b/>
          <w:lang w:eastAsia="en-GB"/>
        </w:rPr>
      </w:pPr>
    </w:p>
    <w:p w:rsidR="0021173F" w:rsidRPr="00855964" w:rsidRDefault="00F57BBF" w:rsidP="00A40388">
      <w:pPr>
        <w:shd w:val="clear" w:color="auto" w:fill="FFFFFF"/>
        <w:spacing w:after="0" w:line="240" w:lineRule="auto"/>
        <w:rPr>
          <w:rFonts w:ascii="Arial" w:eastAsia="Times New Roman" w:hAnsi="Arial" w:cs="Arial"/>
          <w:sz w:val="24"/>
        </w:rPr>
      </w:pPr>
      <w:r w:rsidRPr="00855964">
        <w:rPr>
          <w:rFonts w:ascii="Arial" w:hAnsi="Arial"/>
          <w:b/>
          <w:sz w:val="24"/>
        </w:rPr>
        <w:t>¿Cuáles considera que son los profesionales más importantes que deben encontrarse en el equipo?</w:t>
      </w:r>
      <w:r w:rsidRPr="00855964">
        <w:rPr>
          <w:rFonts w:ascii="Arial" w:hAnsi="Arial"/>
          <w:sz w:val="24"/>
        </w:rPr>
        <w:t xml:space="preserve"> </w:t>
      </w:r>
    </w:p>
    <w:p w:rsidR="0021173F" w:rsidRPr="00855964" w:rsidRDefault="0021173F" w:rsidP="00A40388">
      <w:pPr>
        <w:shd w:val="clear" w:color="auto" w:fill="FFFFFF"/>
        <w:spacing w:after="0" w:line="240" w:lineRule="auto"/>
        <w:rPr>
          <w:rFonts w:ascii="Arial" w:eastAsia="Times New Roman" w:hAnsi="Arial" w:cs="Arial"/>
          <w:i/>
          <w:sz w:val="24"/>
          <w:lang w:eastAsia="en-GB"/>
        </w:rPr>
      </w:pPr>
    </w:p>
    <w:p w:rsidR="00F57BBF" w:rsidRPr="00855964" w:rsidRDefault="00F57BBF" w:rsidP="00A40388">
      <w:pPr>
        <w:shd w:val="clear" w:color="auto" w:fill="FFFFFF"/>
        <w:spacing w:after="0" w:line="240" w:lineRule="auto"/>
        <w:rPr>
          <w:rFonts w:ascii="Arial" w:eastAsia="Times New Roman" w:hAnsi="Arial" w:cs="Arial"/>
          <w:i/>
        </w:rPr>
      </w:pPr>
      <w:r w:rsidRPr="00855964">
        <w:rPr>
          <w:rFonts w:ascii="Arial" w:hAnsi="Arial"/>
          <w:i/>
        </w:rPr>
        <w:t>Seleccione un máximo de tres opciones</w:t>
      </w:r>
    </w:p>
    <w:p w:rsidR="0021173F" w:rsidRPr="00855964" w:rsidRDefault="0021173F" w:rsidP="00A40388">
      <w:pPr>
        <w:shd w:val="clear" w:color="auto" w:fill="FFFFFF"/>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3005"/>
        <w:gridCol w:w="3005"/>
        <w:gridCol w:w="3006"/>
      </w:tblGrid>
      <w:tr w:rsidR="00F57BBF" w:rsidRPr="00855964" w:rsidTr="00F57BBF">
        <w:tc>
          <w:tcPr>
            <w:tcW w:w="3005" w:type="dxa"/>
            <w:tcBorders>
              <w:top w:val="nil"/>
              <w:left w:val="nil"/>
              <w:bottom w:val="nil"/>
              <w:right w:val="nil"/>
            </w:tcBorders>
          </w:tcPr>
          <w:p w:rsidR="00F57BBF" w:rsidRPr="00855964" w:rsidRDefault="00F57BBF" w:rsidP="00A40388">
            <w:pPr>
              <w:rPr>
                <w:rFonts w:ascii="Arial" w:eastAsia="Times New Roman" w:hAnsi="Arial" w:cs="Arial"/>
                <w:sz w:val="24"/>
              </w:rPr>
            </w:pPr>
            <w:r w:rsidRPr="00855964">
              <w:rPr>
                <w:rFonts w:ascii="Arial" w:hAnsi="Arial"/>
                <w:sz w:val="24"/>
              </w:rPr>
              <w:t>□ Orientadores escolares</w:t>
            </w:r>
          </w:p>
        </w:tc>
        <w:tc>
          <w:tcPr>
            <w:tcW w:w="3005" w:type="dxa"/>
            <w:tcBorders>
              <w:top w:val="nil"/>
              <w:left w:val="nil"/>
              <w:bottom w:val="nil"/>
              <w:right w:val="nil"/>
            </w:tcBorders>
          </w:tcPr>
          <w:p w:rsidR="00F57BBF" w:rsidRPr="00855964" w:rsidRDefault="00F57BBF" w:rsidP="00A40388">
            <w:pPr>
              <w:ind w:left="284" w:hanging="284"/>
              <w:rPr>
                <w:rFonts w:ascii="Arial" w:eastAsia="Times New Roman" w:hAnsi="Arial" w:cs="Arial"/>
                <w:sz w:val="24"/>
              </w:rPr>
            </w:pPr>
            <w:r w:rsidRPr="00855964">
              <w:rPr>
                <w:rFonts w:ascii="Arial" w:hAnsi="Arial"/>
                <w:sz w:val="24"/>
              </w:rPr>
              <w:t>□ Psicopedagogos</w:t>
            </w:r>
          </w:p>
        </w:tc>
        <w:tc>
          <w:tcPr>
            <w:tcW w:w="3006" w:type="dxa"/>
            <w:tcBorders>
              <w:top w:val="nil"/>
              <w:left w:val="nil"/>
              <w:bottom w:val="nil"/>
              <w:right w:val="nil"/>
            </w:tcBorders>
          </w:tcPr>
          <w:p w:rsidR="00F57BBF" w:rsidRPr="00855964" w:rsidRDefault="00F57BBF" w:rsidP="00A40388">
            <w:pPr>
              <w:ind w:left="258" w:hanging="258"/>
              <w:rPr>
                <w:rFonts w:ascii="Arial" w:eastAsia="Times New Roman" w:hAnsi="Arial" w:cs="Arial"/>
                <w:sz w:val="24"/>
              </w:rPr>
            </w:pPr>
            <w:r w:rsidRPr="00855964">
              <w:rPr>
                <w:rFonts w:ascii="Arial" w:hAnsi="Arial"/>
                <w:sz w:val="24"/>
              </w:rPr>
              <w:t>□ Logopedas</w:t>
            </w:r>
          </w:p>
        </w:tc>
      </w:tr>
      <w:tr w:rsidR="00F57BBF" w:rsidRPr="00855964" w:rsidTr="00F57BBF">
        <w:tc>
          <w:tcPr>
            <w:tcW w:w="3005" w:type="dxa"/>
            <w:tcBorders>
              <w:top w:val="nil"/>
              <w:left w:val="nil"/>
              <w:bottom w:val="nil"/>
              <w:right w:val="nil"/>
            </w:tcBorders>
          </w:tcPr>
          <w:p w:rsidR="00F57BBF" w:rsidRPr="00855964" w:rsidRDefault="00F57BBF" w:rsidP="00A40388">
            <w:pPr>
              <w:ind w:left="311" w:hanging="311"/>
              <w:rPr>
                <w:rFonts w:ascii="Arial" w:eastAsia="Times New Roman" w:hAnsi="Arial" w:cs="Arial"/>
                <w:sz w:val="24"/>
              </w:rPr>
            </w:pPr>
            <w:r w:rsidRPr="00855964">
              <w:rPr>
                <w:rFonts w:ascii="Arial" w:hAnsi="Arial"/>
                <w:sz w:val="24"/>
              </w:rPr>
              <w:t>□ Terapeutas ocupacionales</w:t>
            </w:r>
          </w:p>
        </w:tc>
        <w:tc>
          <w:tcPr>
            <w:tcW w:w="3005" w:type="dxa"/>
            <w:tcBorders>
              <w:top w:val="nil"/>
              <w:left w:val="nil"/>
              <w:bottom w:val="nil"/>
              <w:right w:val="nil"/>
            </w:tcBorders>
          </w:tcPr>
          <w:p w:rsidR="00F57BBF" w:rsidRPr="00855964" w:rsidRDefault="00F57BBF" w:rsidP="00A40388">
            <w:pPr>
              <w:rPr>
                <w:rFonts w:ascii="Arial" w:eastAsia="Times New Roman" w:hAnsi="Arial" w:cs="Arial"/>
                <w:sz w:val="24"/>
              </w:rPr>
            </w:pPr>
            <w:r w:rsidRPr="00855964">
              <w:rPr>
                <w:rFonts w:ascii="Arial" w:hAnsi="Arial"/>
                <w:sz w:val="24"/>
              </w:rPr>
              <w:t xml:space="preserve">□ Asistentes de terapeutas </w:t>
            </w:r>
          </w:p>
        </w:tc>
        <w:tc>
          <w:tcPr>
            <w:tcW w:w="3006" w:type="dxa"/>
            <w:tcBorders>
              <w:top w:val="nil"/>
              <w:left w:val="nil"/>
              <w:bottom w:val="nil"/>
              <w:right w:val="nil"/>
            </w:tcBorders>
          </w:tcPr>
          <w:p w:rsidR="00F57BBF" w:rsidRPr="00855964" w:rsidRDefault="00F57BBF" w:rsidP="00A40388">
            <w:pPr>
              <w:ind w:left="258" w:hanging="258"/>
              <w:rPr>
                <w:rFonts w:ascii="Arial" w:eastAsia="Times New Roman" w:hAnsi="Arial" w:cs="Arial"/>
                <w:sz w:val="24"/>
              </w:rPr>
            </w:pPr>
            <w:r w:rsidRPr="00855964">
              <w:rPr>
                <w:rFonts w:ascii="Arial" w:hAnsi="Arial"/>
                <w:sz w:val="24"/>
              </w:rPr>
              <w:t xml:space="preserve">□ Asistentes de profesores de mayor nivel </w:t>
            </w:r>
          </w:p>
        </w:tc>
      </w:tr>
      <w:tr w:rsidR="00F57BBF" w:rsidRPr="00855964" w:rsidTr="00F57BBF">
        <w:tc>
          <w:tcPr>
            <w:tcW w:w="3005" w:type="dxa"/>
            <w:tcBorders>
              <w:top w:val="nil"/>
              <w:left w:val="nil"/>
              <w:bottom w:val="nil"/>
              <w:right w:val="nil"/>
            </w:tcBorders>
          </w:tcPr>
          <w:p w:rsidR="00F57BBF" w:rsidRPr="00855964" w:rsidRDefault="00F57BBF" w:rsidP="00A40388">
            <w:pPr>
              <w:rPr>
                <w:rFonts w:ascii="Arial" w:eastAsia="Times New Roman" w:hAnsi="Arial" w:cs="Arial"/>
                <w:sz w:val="24"/>
              </w:rPr>
            </w:pPr>
            <w:r w:rsidRPr="00855964">
              <w:rPr>
                <w:rFonts w:ascii="Arial" w:hAnsi="Arial"/>
                <w:sz w:val="24"/>
              </w:rPr>
              <w:t>□ Trabajadores de salud mental</w:t>
            </w:r>
          </w:p>
        </w:tc>
        <w:tc>
          <w:tcPr>
            <w:tcW w:w="3005" w:type="dxa"/>
            <w:tcBorders>
              <w:top w:val="nil"/>
              <w:left w:val="nil"/>
              <w:bottom w:val="single" w:sz="4" w:space="0" w:color="auto"/>
              <w:right w:val="nil"/>
            </w:tcBorders>
          </w:tcPr>
          <w:p w:rsidR="00F57BBF" w:rsidRPr="00855964" w:rsidRDefault="00F57BBF" w:rsidP="00A40388">
            <w:pPr>
              <w:rPr>
                <w:rFonts w:ascii="Arial" w:eastAsia="Times New Roman" w:hAnsi="Arial" w:cs="Arial"/>
                <w:sz w:val="24"/>
                <w:lang w:eastAsia="en-GB"/>
              </w:rPr>
            </w:pPr>
          </w:p>
        </w:tc>
        <w:tc>
          <w:tcPr>
            <w:tcW w:w="3006" w:type="dxa"/>
            <w:tcBorders>
              <w:top w:val="nil"/>
              <w:left w:val="nil"/>
              <w:bottom w:val="single" w:sz="4" w:space="0" w:color="auto"/>
              <w:right w:val="nil"/>
            </w:tcBorders>
          </w:tcPr>
          <w:p w:rsidR="00F57BBF" w:rsidRPr="00855964" w:rsidRDefault="00F57BBF" w:rsidP="00A40388">
            <w:pPr>
              <w:rPr>
                <w:rFonts w:ascii="Arial" w:eastAsia="Times New Roman" w:hAnsi="Arial" w:cs="Arial"/>
                <w:sz w:val="24"/>
                <w:lang w:eastAsia="en-GB"/>
              </w:rPr>
            </w:pPr>
          </w:p>
        </w:tc>
      </w:tr>
      <w:tr w:rsidR="00F57BBF" w:rsidRPr="00855964" w:rsidTr="00F57BBF">
        <w:tc>
          <w:tcPr>
            <w:tcW w:w="3005" w:type="dxa"/>
            <w:tcBorders>
              <w:top w:val="nil"/>
              <w:left w:val="nil"/>
              <w:bottom w:val="nil"/>
              <w:right w:val="single" w:sz="4" w:space="0" w:color="auto"/>
            </w:tcBorders>
          </w:tcPr>
          <w:p w:rsidR="0021173F" w:rsidRPr="00855964" w:rsidRDefault="0021173F" w:rsidP="00A40388">
            <w:pPr>
              <w:rPr>
                <w:rFonts w:ascii="Arial" w:eastAsia="Times New Roman" w:hAnsi="Arial" w:cs="Arial"/>
                <w:sz w:val="24"/>
                <w:lang w:eastAsia="en-GB"/>
              </w:rPr>
            </w:pPr>
          </w:p>
          <w:p w:rsidR="00F57BBF" w:rsidRPr="00855964" w:rsidRDefault="00F57BBF" w:rsidP="00A40388">
            <w:pPr>
              <w:rPr>
                <w:rFonts w:ascii="Arial" w:eastAsia="Times New Roman" w:hAnsi="Arial" w:cs="Arial"/>
                <w:sz w:val="24"/>
              </w:rPr>
            </w:pPr>
            <w:r w:rsidRPr="00855964">
              <w:rPr>
                <w:rFonts w:ascii="Arial" w:hAnsi="Arial"/>
                <w:sz w:val="24"/>
              </w:rPr>
              <w:t>Otros (especificar)</w:t>
            </w:r>
          </w:p>
        </w:tc>
        <w:tc>
          <w:tcPr>
            <w:tcW w:w="6011" w:type="dxa"/>
            <w:gridSpan w:val="2"/>
            <w:tcBorders>
              <w:top w:val="single" w:sz="4" w:space="0" w:color="auto"/>
              <w:left w:val="single" w:sz="4" w:space="0" w:color="auto"/>
            </w:tcBorders>
          </w:tcPr>
          <w:p w:rsidR="00F57BBF" w:rsidRPr="00855964" w:rsidRDefault="00F57BBF" w:rsidP="00A40388">
            <w:pPr>
              <w:rPr>
                <w:rFonts w:ascii="Arial" w:eastAsia="Times New Roman" w:hAnsi="Arial" w:cs="Arial"/>
                <w:sz w:val="24"/>
                <w:lang w:eastAsia="en-GB"/>
              </w:rPr>
            </w:pPr>
          </w:p>
        </w:tc>
      </w:tr>
    </w:tbl>
    <w:p w:rsidR="0021173F" w:rsidRPr="00855964" w:rsidRDefault="0021173F" w:rsidP="00A40388">
      <w:pPr>
        <w:shd w:val="clear" w:color="auto" w:fill="FFFFFF"/>
        <w:spacing w:after="0" w:line="240" w:lineRule="auto"/>
        <w:rPr>
          <w:rFonts w:ascii="Arial" w:eastAsia="Times New Roman" w:hAnsi="Arial" w:cs="Arial"/>
          <w:b/>
          <w:sz w:val="24"/>
          <w:u w:val="single"/>
          <w:lang w:eastAsia="en-GB"/>
        </w:rPr>
      </w:pPr>
    </w:p>
    <w:p w:rsidR="0021173F" w:rsidRPr="00855964" w:rsidRDefault="0021173F" w:rsidP="00A40388">
      <w:pPr>
        <w:shd w:val="clear" w:color="auto" w:fill="FFFFFF"/>
        <w:spacing w:after="0" w:line="240" w:lineRule="auto"/>
        <w:rPr>
          <w:rFonts w:ascii="Arial" w:eastAsia="Times New Roman" w:hAnsi="Arial" w:cs="Arial"/>
          <w:b/>
          <w:sz w:val="24"/>
          <w:u w:val="single"/>
          <w:lang w:eastAsia="en-GB"/>
        </w:rPr>
      </w:pPr>
    </w:p>
    <w:p w:rsidR="0021173F" w:rsidRPr="00855964" w:rsidRDefault="0021173F" w:rsidP="00A40388">
      <w:pPr>
        <w:shd w:val="clear" w:color="auto" w:fill="FFFFFF"/>
        <w:spacing w:after="0" w:line="240" w:lineRule="auto"/>
        <w:rPr>
          <w:rFonts w:ascii="Arial" w:eastAsia="Times New Roman" w:hAnsi="Arial" w:cs="Arial"/>
          <w:b/>
          <w:sz w:val="24"/>
          <w:u w:val="single"/>
          <w:lang w:eastAsia="en-GB"/>
        </w:rPr>
      </w:pPr>
    </w:p>
    <w:p w:rsidR="000B624D" w:rsidRDefault="000B624D">
      <w:pPr>
        <w:rPr>
          <w:rFonts w:ascii="Arial" w:hAnsi="Arial"/>
          <w:b/>
          <w:sz w:val="24"/>
          <w:u w:val="single"/>
        </w:rPr>
      </w:pPr>
      <w:r>
        <w:rPr>
          <w:rFonts w:ascii="Arial" w:hAnsi="Arial"/>
          <w:b/>
          <w:sz w:val="24"/>
          <w:u w:val="single"/>
        </w:rPr>
        <w:br w:type="page"/>
      </w:r>
      <w:bookmarkStart w:id="1" w:name="_GoBack"/>
      <w:bookmarkEnd w:id="1"/>
    </w:p>
    <w:p w:rsidR="000C466D" w:rsidRPr="00855964" w:rsidRDefault="000C466D" w:rsidP="00A40388">
      <w:pPr>
        <w:shd w:val="clear" w:color="auto" w:fill="FFFFFF"/>
        <w:spacing w:after="0" w:line="240" w:lineRule="auto"/>
        <w:rPr>
          <w:rFonts w:ascii="Arial" w:eastAsia="Times New Roman" w:hAnsi="Arial" w:cs="Arial"/>
          <w:b/>
          <w:sz w:val="24"/>
          <w:u w:val="single"/>
        </w:rPr>
      </w:pPr>
      <w:r w:rsidRPr="00855964">
        <w:rPr>
          <w:rFonts w:ascii="Arial" w:hAnsi="Arial"/>
          <w:b/>
          <w:sz w:val="24"/>
          <w:u w:val="single"/>
        </w:rPr>
        <w:t>Observaciones finales</w:t>
      </w:r>
    </w:p>
    <w:p w:rsidR="0021173F" w:rsidRPr="00855964" w:rsidRDefault="0021173F" w:rsidP="00A40388">
      <w:pPr>
        <w:shd w:val="clear" w:color="auto" w:fill="FFFFFF"/>
        <w:spacing w:after="0" w:line="240" w:lineRule="auto"/>
        <w:rPr>
          <w:rFonts w:ascii="Arial" w:eastAsia="Times New Roman" w:hAnsi="Arial" w:cs="Arial"/>
          <w:b/>
          <w:u w:val="single"/>
          <w:lang w:eastAsia="en-GB"/>
        </w:rPr>
      </w:pPr>
    </w:p>
    <w:p w:rsidR="000C466D" w:rsidRPr="00855964" w:rsidRDefault="000C466D" w:rsidP="00A40388">
      <w:pPr>
        <w:shd w:val="clear" w:color="auto" w:fill="FFFFFF"/>
        <w:spacing w:after="0" w:line="240" w:lineRule="auto"/>
        <w:rPr>
          <w:rFonts w:ascii="Arial" w:eastAsia="Times New Roman" w:hAnsi="Arial" w:cs="Arial"/>
          <w:b/>
          <w:sz w:val="24"/>
        </w:rPr>
      </w:pPr>
      <w:r w:rsidRPr="00855964">
        <w:rPr>
          <w:rFonts w:ascii="Arial" w:hAnsi="Arial"/>
          <w:b/>
          <w:u w:val="single"/>
        </w:rPr>
        <w:br/>
      </w:r>
      <w:r w:rsidRPr="00855964">
        <w:rPr>
          <w:rFonts w:ascii="Arial" w:hAnsi="Arial"/>
          <w:b/>
          <w:sz w:val="24"/>
        </w:rPr>
        <w:t>Use el espacio a continuación para incluir cualquier comentario sobre las propuestas:</w:t>
      </w:r>
    </w:p>
    <w:tbl>
      <w:tblPr>
        <w:tblStyle w:val="TableGrid"/>
        <w:tblW w:w="0" w:type="auto"/>
        <w:tblLook w:val="04A0" w:firstRow="1" w:lastRow="0" w:firstColumn="1" w:lastColumn="0" w:noHBand="0" w:noVBand="1"/>
      </w:tblPr>
      <w:tblGrid>
        <w:gridCol w:w="9016"/>
      </w:tblGrid>
      <w:tr w:rsidR="000C466D" w:rsidRPr="00855964" w:rsidTr="007D3F40">
        <w:trPr>
          <w:trHeight w:val="4058"/>
        </w:trPr>
        <w:tc>
          <w:tcPr>
            <w:tcW w:w="9016" w:type="dxa"/>
          </w:tcPr>
          <w:p w:rsidR="000C466D" w:rsidRPr="00855964" w:rsidRDefault="000C466D" w:rsidP="00A40388">
            <w:pPr>
              <w:rPr>
                <w:rFonts w:ascii="Arial" w:eastAsia="Times New Roman" w:hAnsi="Arial" w:cs="Arial"/>
                <w:b/>
                <w:lang w:eastAsia="en-GB"/>
              </w:rPr>
            </w:pPr>
          </w:p>
        </w:tc>
      </w:tr>
    </w:tbl>
    <w:p w:rsidR="000C466D" w:rsidRPr="00855964" w:rsidRDefault="000C466D" w:rsidP="00A40388">
      <w:pPr>
        <w:shd w:val="clear" w:color="auto" w:fill="FFFFFF"/>
        <w:spacing w:after="0" w:line="240" w:lineRule="auto"/>
        <w:rPr>
          <w:rFonts w:ascii="Arial" w:eastAsia="Times New Roman" w:hAnsi="Arial" w:cs="Arial"/>
          <w:b/>
          <w:lang w:eastAsia="en-GB"/>
        </w:rPr>
      </w:pPr>
    </w:p>
    <w:p w:rsidR="000C466D" w:rsidRPr="00855964" w:rsidRDefault="000C466D" w:rsidP="00A40388">
      <w:pPr>
        <w:spacing w:after="0" w:line="240" w:lineRule="auto"/>
        <w:rPr>
          <w:rFonts w:ascii="Arial" w:hAnsi="Arial" w:cs="Arial"/>
          <w:b/>
          <w:sz w:val="24"/>
          <w:u w:val="single"/>
        </w:rPr>
      </w:pPr>
      <w:r w:rsidRPr="00855964">
        <w:rPr>
          <w:rFonts w:ascii="Arial" w:hAnsi="Arial"/>
          <w:b/>
          <w:sz w:val="24"/>
          <w:u w:val="single"/>
        </w:rPr>
        <w:t>Acerca de usted</w:t>
      </w:r>
    </w:p>
    <w:p w:rsidR="0021173F" w:rsidRPr="00855964" w:rsidRDefault="0021173F" w:rsidP="00A40388">
      <w:pPr>
        <w:spacing w:after="0" w:line="240" w:lineRule="auto"/>
        <w:rPr>
          <w:rFonts w:ascii="Arial" w:hAnsi="Arial" w:cs="Arial"/>
          <w:b/>
          <w:sz w:val="16"/>
          <w:u w:val="single"/>
        </w:rPr>
      </w:pPr>
    </w:p>
    <w:p w:rsidR="000C466D" w:rsidRPr="00855964" w:rsidRDefault="000C466D" w:rsidP="00A40388">
      <w:pPr>
        <w:spacing w:after="0" w:line="240" w:lineRule="auto"/>
        <w:rPr>
          <w:rFonts w:ascii="Arial" w:hAnsi="Arial" w:cs="Arial"/>
          <w:i/>
        </w:rPr>
      </w:pPr>
      <w:r w:rsidRPr="00855964">
        <w:rPr>
          <w:rFonts w:ascii="Arial" w:hAnsi="Arial"/>
          <w:i/>
        </w:rPr>
        <w:t>Las siguientes preguntas ayudan al Council a mejorar sus servicios y a ser justo con todos los habitantes de Wandsworth. La información que proporcione se empleará con fines estadísticos y de investigación únicamente, y se almacenará de forma segura. Si hay alguna pregunta que no quiere contestar, pase a la siguiente.</w:t>
      </w:r>
    </w:p>
    <w:p w:rsidR="000C466D" w:rsidRPr="00855964" w:rsidRDefault="000C466D" w:rsidP="00A40388">
      <w:pPr>
        <w:spacing w:after="0" w:line="240" w:lineRule="auto"/>
        <w:rPr>
          <w:rFonts w:ascii="Arial" w:hAnsi="Arial" w:cs="Arial"/>
          <w:b/>
          <w:sz w:val="24"/>
        </w:rPr>
      </w:pPr>
      <w:r w:rsidRPr="00855964">
        <w:rPr>
          <w:rFonts w:ascii="Arial" w:hAnsi="Arial"/>
        </w:rPr>
        <w:br/>
      </w:r>
      <w:r w:rsidRPr="00855964">
        <w:rPr>
          <w:rFonts w:ascii="Arial" w:hAnsi="Arial"/>
          <w:b/>
          <w:sz w:val="24"/>
        </w:rPr>
        <w:t>Es usted:</w:t>
      </w:r>
    </w:p>
    <w:p w:rsidR="0021173F" w:rsidRPr="00855964" w:rsidRDefault="0021173F" w:rsidP="00A40388">
      <w:pPr>
        <w:spacing w:after="0" w:line="240" w:lineRule="auto"/>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C466D" w:rsidRPr="00855964" w:rsidTr="007D3F40">
        <w:tc>
          <w:tcPr>
            <w:tcW w:w="3005"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Hombre </w:t>
            </w:r>
          </w:p>
        </w:tc>
        <w:tc>
          <w:tcPr>
            <w:tcW w:w="3005"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Mujer </w:t>
            </w:r>
          </w:p>
        </w:tc>
        <w:tc>
          <w:tcPr>
            <w:tcW w:w="3006"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Prefiere no decirlo</w:t>
            </w:r>
          </w:p>
        </w:tc>
      </w:tr>
    </w:tbl>
    <w:p w:rsidR="000C466D" w:rsidRPr="00855964" w:rsidRDefault="000C466D" w:rsidP="00A40388">
      <w:pPr>
        <w:spacing w:after="0" w:line="240" w:lineRule="auto"/>
        <w:rPr>
          <w:rFonts w:ascii="Arial" w:hAnsi="Arial" w:cs="Arial"/>
          <w:b/>
          <w:sz w:val="24"/>
        </w:rPr>
      </w:pPr>
      <w:r w:rsidRPr="00855964">
        <w:rPr>
          <w:rFonts w:ascii="Arial" w:hAnsi="Arial"/>
        </w:rPr>
        <w:br/>
      </w:r>
      <w:r w:rsidRPr="00855964">
        <w:rPr>
          <w:rFonts w:ascii="Arial" w:hAnsi="Arial"/>
          <w:b/>
        </w:rPr>
        <w:br/>
      </w:r>
      <w:r w:rsidRPr="00855964">
        <w:rPr>
          <w:rFonts w:ascii="Arial" w:hAnsi="Arial"/>
          <w:b/>
          <w:sz w:val="24"/>
        </w:rPr>
        <w:t>¿Cuántos años tiene?</w:t>
      </w:r>
    </w:p>
    <w:p w:rsidR="0021173F" w:rsidRPr="00855964" w:rsidRDefault="0021173F" w:rsidP="00A40388">
      <w:pPr>
        <w:spacing w:after="0" w:line="240" w:lineRule="auto"/>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C466D" w:rsidRPr="00855964" w:rsidTr="007D3F40">
        <w:tc>
          <w:tcPr>
            <w:tcW w:w="3005"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19 años o menor</w:t>
            </w:r>
          </w:p>
          <w:p w:rsidR="000C466D" w:rsidRPr="00855964" w:rsidRDefault="000C466D" w:rsidP="00A40388">
            <w:pPr>
              <w:rPr>
                <w:rFonts w:ascii="Arial" w:hAnsi="Arial" w:cs="Arial"/>
              </w:rPr>
            </w:pPr>
          </w:p>
        </w:tc>
        <w:tc>
          <w:tcPr>
            <w:tcW w:w="3005"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20-24</w:t>
            </w:r>
          </w:p>
        </w:tc>
        <w:tc>
          <w:tcPr>
            <w:tcW w:w="3006"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25-34</w:t>
            </w:r>
          </w:p>
        </w:tc>
      </w:tr>
      <w:tr w:rsidR="000C466D" w:rsidRPr="00855964" w:rsidTr="007D3F40">
        <w:tc>
          <w:tcPr>
            <w:tcW w:w="3005"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35-44</w:t>
            </w:r>
          </w:p>
          <w:p w:rsidR="000C466D" w:rsidRPr="00855964" w:rsidRDefault="000C466D" w:rsidP="00A40388">
            <w:pPr>
              <w:rPr>
                <w:rFonts w:ascii="Arial" w:hAnsi="Arial" w:cs="Arial"/>
              </w:rPr>
            </w:pPr>
          </w:p>
        </w:tc>
        <w:tc>
          <w:tcPr>
            <w:tcW w:w="3005"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45-54</w:t>
            </w:r>
          </w:p>
        </w:tc>
        <w:tc>
          <w:tcPr>
            <w:tcW w:w="3006"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55-64</w:t>
            </w:r>
          </w:p>
        </w:tc>
      </w:tr>
      <w:tr w:rsidR="000C466D" w:rsidRPr="00855964" w:rsidTr="007D3F40">
        <w:tc>
          <w:tcPr>
            <w:tcW w:w="3005"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65-74</w:t>
            </w:r>
          </w:p>
        </w:tc>
        <w:tc>
          <w:tcPr>
            <w:tcW w:w="3005"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Más de 75</w:t>
            </w:r>
          </w:p>
        </w:tc>
        <w:tc>
          <w:tcPr>
            <w:tcW w:w="3006"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Prefiere no decirlo</w:t>
            </w:r>
          </w:p>
        </w:tc>
      </w:tr>
    </w:tbl>
    <w:p w:rsidR="000B624D" w:rsidRDefault="000B624D" w:rsidP="00A40388">
      <w:pPr>
        <w:spacing w:after="0" w:line="240" w:lineRule="auto"/>
        <w:rPr>
          <w:rFonts w:ascii="Arial" w:hAnsi="Arial"/>
          <w:b/>
          <w:sz w:val="24"/>
        </w:rPr>
      </w:pPr>
    </w:p>
    <w:p w:rsidR="000C466D" w:rsidRPr="00855964" w:rsidRDefault="000C466D" w:rsidP="00A40388">
      <w:pPr>
        <w:spacing w:after="0" w:line="240" w:lineRule="auto"/>
        <w:rPr>
          <w:rFonts w:ascii="Arial" w:hAnsi="Arial" w:cs="Arial"/>
          <w:b/>
          <w:sz w:val="24"/>
        </w:rPr>
      </w:pPr>
      <w:r w:rsidRPr="00855964">
        <w:rPr>
          <w:rFonts w:ascii="Arial" w:hAnsi="Arial"/>
          <w:b/>
          <w:sz w:val="24"/>
        </w:rPr>
        <w:t>¿Considera que tiene alguna discapacidad?</w:t>
      </w:r>
    </w:p>
    <w:p w:rsidR="0021173F" w:rsidRPr="00855964" w:rsidRDefault="0021173F" w:rsidP="00A40388">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C466D" w:rsidRPr="00855964" w:rsidTr="007D3F40">
        <w:tc>
          <w:tcPr>
            <w:tcW w:w="3005"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Sí</w:t>
            </w:r>
          </w:p>
        </w:tc>
        <w:tc>
          <w:tcPr>
            <w:tcW w:w="3005"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No</w:t>
            </w:r>
          </w:p>
        </w:tc>
        <w:tc>
          <w:tcPr>
            <w:tcW w:w="3006" w:type="dxa"/>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Prefiere no decirlo</w:t>
            </w:r>
          </w:p>
        </w:tc>
      </w:tr>
    </w:tbl>
    <w:p w:rsidR="00187D7E" w:rsidRPr="00855964" w:rsidRDefault="000C466D" w:rsidP="00A40388">
      <w:pPr>
        <w:spacing w:after="0" w:line="240" w:lineRule="auto"/>
        <w:rPr>
          <w:rFonts w:ascii="Arial" w:hAnsi="Arial" w:cs="Arial"/>
          <w:b/>
        </w:rPr>
      </w:pPr>
      <w:r w:rsidRPr="00855964">
        <w:rPr>
          <w:rFonts w:ascii="Arial" w:hAnsi="Arial"/>
          <w:b/>
        </w:rPr>
        <w:br/>
      </w:r>
    </w:p>
    <w:p w:rsidR="000C466D" w:rsidRPr="00855964" w:rsidRDefault="000C466D" w:rsidP="00A40388">
      <w:pPr>
        <w:spacing w:after="0" w:line="240" w:lineRule="auto"/>
        <w:rPr>
          <w:rFonts w:ascii="Arial" w:hAnsi="Arial" w:cs="Arial"/>
          <w:b/>
          <w:sz w:val="24"/>
          <w:szCs w:val="24"/>
        </w:rPr>
      </w:pPr>
      <w:r w:rsidRPr="00855964">
        <w:rPr>
          <w:rFonts w:ascii="Arial" w:hAnsi="Arial"/>
          <w:b/>
          <w:sz w:val="24"/>
          <w:szCs w:val="24"/>
        </w:rPr>
        <w:t xml:space="preserve">¿Cómo describiría su grupo étnico? </w:t>
      </w:r>
    </w:p>
    <w:p w:rsidR="0021173F" w:rsidRPr="00855964" w:rsidRDefault="0021173F" w:rsidP="00A40388">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005"/>
        <w:gridCol w:w="3005"/>
        <w:gridCol w:w="3006"/>
      </w:tblGrid>
      <w:tr w:rsidR="000C466D" w:rsidRPr="00855964" w:rsidTr="007D3F40">
        <w:tc>
          <w:tcPr>
            <w:tcW w:w="3005" w:type="dxa"/>
            <w:tcBorders>
              <w:top w:val="nil"/>
              <w:left w:val="nil"/>
              <w:bottom w:val="nil"/>
              <w:right w:val="nil"/>
            </w:tcBorders>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Blanco </w:t>
            </w:r>
          </w:p>
        </w:tc>
        <w:tc>
          <w:tcPr>
            <w:tcW w:w="3005" w:type="dxa"/>
            <w:tcBorders>
              <w:top w:val="nil"/>
              <w:left w:val="nil"/>
              <w:bottom w:val="nil"/>
              <w:right w:val="nil"/>
            </w:tcBorders>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Mixto/ varios grupos étnicos</w:t>
            </w:r>
          </w:p>
          <w:p w:rsidR="000C466D" w:rsidRPr="00855964" w:rsidRDefault="000C466D" w:rsidP="00A40388">
            <w:pPr>
              <w:rPr>
                <w:rFonts w:ascii="Arial" w:hAnsi="Arial" w:cs="Arial"/>
              </w:rPr>
            </w:pPr>
          </w:p>
        </w:tc>
        <w:tc>
          <w:tcPr>
            <w:tcW w:w="3006" w:type="dxa"/>
            <w:tcBorders>
              <w:top w:val="nil"/>
              <w:left w:val="nil"/>
              <w:bottom w:val="nil"/>
              <w:right w:val="nil"/>
            </w:tcBorders>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Asiático o asiático británico</w:t>
            </w:r>
          </w:p>
        </w:tc>
      </w:tr>
      <w:tr w:rsidR="000C466D" w:rsidRPr="00855964" w:rsidTr="007D3F40">
        <w:tc>
          <w:tcPr>
            <w:tcW w:w="3005" w:type="dxa"/>
            <w:tcBorders>
              <w:top w:val="nil"/>
              <w:left w:val="nil"/>
              <w:bottom w:val="single" w:sz="4" w:space="0" w:color="auto"/>
              <w:right w:val="nil"/>
            </w:tcBorders>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Negro/ Africano/ Caribeño/ Negro británico </w:t>
            </w:r>
          </w:p>
          <w:p w:rsidR="000C466D" w:rsidRPr="00855964" w:rsidRDefault="000C466D" w:rsidP="00A40388">
            <w:pPr>
              <w:rPr>
                <w:rFonts w:ascii="Arial" w:hAnsi="Arial" w:cs="Arial"/>
              </w:rPr>
            </w:pPr>
          </w:p>
        </w:tc>
        <w:tc>
          <w:tcPr>
            <w:tcW w:w="3005" w:type="dxa"/>
            <w:tcBorders>
              <w:top w:val="nil"/>
              <w:left w:val="nil"/>
              <w:bottom w:val="single" w:sz="4" w:space="0" w:color="auto"/>
              <w:right w:val="nil"/>
            </w:tcBorders>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Prefiere no decirlo</w:t>
            </w:r>
          </w:p>
        </w:tc>
        <w:tc>
          <w:tcPr>
            <w:tcW w:w="3006" w:type="dxa"/>
            <w:tcBorders>
              <w:top w:val="nil"/>
              <w:left w:val="nil"/>
              <w:bottom w:val="single" w:sz="4" w:space="0" w:color="auto"/>
              <w:right w:val="nil"/>
            </w:tcBorders>
          </w:tcPr>
          <w:p w:rsidR="000C466D" w:rsidRPr="00855964" w:rsidRDefault="000C466D" w:rsidP="00A40388">
            <w:pPr>
              <w:rPr>
                <w:rFonts w:ascii="Arial" w:hAnsi="Arial" w:cs="Arial"/>
              </w:rPr>
            </w:pPr>
            <w:r w:rsidRPr="00855964">
              <w:rPr>
                <w:rFonts w:ascii="Arial" w:hAnsi="Arial"/>
              </w:rPr>
              <w:sym w:font="Wingdings" w:char="F06F"/>
            </w:r>
            <w:r w:rsidRPr="00855964">
              <w:rPr>
                <w:rFonts w:ascii="Arial" w:hAnsi="Arial"/>
              </w:rPr>
              <w:t xml:space="preserve"> Otro grupo étnico, por favor, especifique:</w:t>
            </w:r>
          </w:p>
        </w:tc>
      </w:tr>
      <w:tr w:rsidR="000C466D" w:rsidRPr="00855964" w:rsidTr="007D3F40">
        <w:tc>
          <w:tcPr>
            <w:tcW w:w="9016" w:type="dxa"/>
            <w:gridSpan w:val="3"/>
            <w:tcBorders>
              <w:top w:val="single" w:sz="4" w:space="0" w:color="auto"/>
            </w:tcBorders>
          </w:tcPr>
          <w:p w:rsidR="000C466D" w:rsidRPr="00855964" w:rsidRDefault="000C466D" w:rsidP="00A40388">
            <w:pPr>
              <w:rPr>
                <w:rFonts w:ascii="Arial" w:hAnsi="Arial" w:cs="Arial"/>
              </w:rPr>
            </w:pPr>
          </w:p>
          <w:p w:rsidR="000C466D" w:rsidRPr="00855964" w:rsidRDefault="000C466D" w:rsidP="00A40388">
            <w:pPr>
              <w:rPr>
                <w:rFonts w:ascii="Arial" w:hAnsi="Arial" w:cs="Arial"/>
              </w:rPr>
            </w:pPr>
          </w:p>
        </w:tc>
      </w:tr>
    </w:tbl>
    <w:p w:rsidR="000C466D" w:rsidRPr="00855964" w:rsidRDefault="000C466D" w:rsidP="00A40388">
      <w:pPr>
        <w:spacing w:after="0" w:line="240" w:lineRule="auto"/>
        <w:rPr>
          <w:rFonts w:ascii="Arial" w:hAnsi="Arial" w:cs="Arial"/>
          <w:b/>
        </w:rPr>
      </w:pPr>
    </w:p>
    <w:p w:rsidR="009C1B92" w:rsidRPr="00855964" w:rsidRDefault="009C1B92" w:rsidP="00A40388">
      <w:pPr>
        <w:spacing w:after="0" w:line="240" w:lineRule="auto"/>
        <w:rPr>
          <w:rFonts w:ascii="Arial" w:hAnsi="Arial" w:cs="Arial"/>
          <w:b/>
        </w:rPr>
      </w:pPr>
    </w:p>
    <w:p w:rsidR="00187D7E" w:rsidRPr="00855964" w:rsidRDefault="00187D7E" w:rsidP="00A40388">
      <w:pPr>
        <w:spacing w:after="0" w:line="240" w:lineRule="auto"/>
        <w:rPr>
          <w:rFonts w:ascii="Arial" w:hAnsi="Arial" w:cs="Arial"/>
          <w:b/>
        </w:rPr>
      </w:pPr>
    </w:p>
    <w:p w:rsidR="000C466D" w:rsidRPr="00855964" w:rsidRDefault="000C466D" w:rsidP="00A40388">
      <w:pPr>
        <w:spacing w:after="0" w:line="240" w:lineRule="auto"/>
        <w:rPr>
          <w:rFonts w:ascii="Arial" w:hAnsi="Arial" w:cs="Arial"/>
          <w:b/>
        </w:rPr>
      </w:pPr>
      <w:r w:rsidRPr="00855964">
        <w:rPr>
          <w:rFonts w:ascii="Arial" w:hAnsi="Arial"/>
          <w:b/>
        </w:rPr>
        <w:t xml:space="preserve">Devuelva las copias en papel cumplimentadas a: </w:t>
      </w:r>
    </w:p>
    <w:p w:rsidR="000C466D" w:rsidRPr="00855964" w:rsidRDefault="000C466D" w:rsidP="00A40388">
      <w:pPr>
        <w:spacing w:after="0" w:line="240" w:lineRule="auto"/>
        <w:rPr>
          <w:rFonts w:ascii="Arial" w:hAnsi="Arial" w:cs="Arial"/>
        </w:rPr>
      </w:pPr>
      <w:r w:rsidRPr="00855964">
        <w:rPr>
          <w:rFonts w:ascii="Arial" w:hAnsi="Arial"/>
        </w:rPr>
        <w:t>Consultation Team</w:t>
      </w:r>
      <w:r w:rsidRPr="00855964">
        <w:rPr>
          <w:rFonts w:ascii="Arial" w:hAnsi="Arial"/>
        </w:rPr>
        <w:br/>
        <w:t>Ground Floor, Civic Centre</w:t>
      </w:r>
      <w:r w:rsidRPr="00855964">
        <w:rPr>
          <w:rFonts w:ascii="Arial" w:hAnsi="Arial"/>
        </w:rPr>
        <w:br/>
        <w:t>44 York Street</w:t>
      </w:r>
      <w:r w:rsidRPr="00855964">
        <w:rPr>
          <w:rFonts w:ascii="Arial" w:hAnsi="Arial"/>
        </w:rPr>
        <w:br/>
        <w:t>Twickenham</w:t>
      </w:r>
      <w:r w:rsidRPr="00855964">
        <w:rPr>
          <w:rFonts w:ascii="Arial" w:hAnsi="Arial"/>
        </w:rPr>
        <w:br/>
        <w:t>TW1 3BZ</w:t>
      </w:r>
    </w:p>
    <w:p w:rsidR="000C466D" w:rsidRPr="00855964" w:rsidRDefault="000C466D" w:rsidP="00A40388">
      <w:pPr>
        <w:spacing w:after="0" w:line="240" w:lineRule="auto"/>
        <w:rPr>
          <w:rFonts w:ascii="Arial" w:hAnsi="Arial" w:cs="Arial"/>
        </w:rPr>
      </w:pPr>
    </w:p>
    <w:p w:rsidR="000C466D" w:rsidRPr="00855964" w:rsidRDefault="000C466D" w:rsidP="00A40388">
      <w:pPr>
        <w:spacing w:after="0" w:line="240" w:lineRule="auto"/>
        <w:rPr>
          <w:rFonts w:ascii="Arial" w:hAnsi="Arial" w:cs="Arial"/>
        </w:rPr>
      </w:pPr>
      <w:r w:rsidRPr="00855964">
        <w:rPr>
          <w:rFonts w:ascii="Arial" w:hAnsi="Arial"/>
        </w:rPr>
        <w:t xml:space="preserve">Recuerde que esta consulta finaliza el </w:t>
      </w:r>
      <w:r w:rsidRPr="00855964">
        <w:rPr>
          <w:rFonts w:ascii="Arial" w:hAnsi="Arial"/>
          <w:b/>
          <w:bCs/>
        </w:rPr>
        <w:t>26 de abril de 2019</w:t>
      </w:r>
      <w:r w:rsidRPr="00855964">
        <w:rPr>
          <w:rFonts w:ascii="Arial" w:hAnsi="Arial"/>
          <w:b/>
        </w:rPr>
        <w:t>.</w:t>
      </w:r>
    </w:p>
    <w:sectPr w:rsidR="000C466D" w:rsidRPr="00855964" w:rsidSect="00080CF3">
      <w:headerReference w:type="even" r:id="rId9"/>
      <w:headerReference w:type="default" r:id="rId10"/>
      <w:footerReference w:type="even" r:id="rId11"/>
      <w:footerReference w:type="default" r:id="rId12"/>
      <w:headerReference w:type="first" r:id="rId13"/>
      <w:footerReference w:type="first" r:id="rId14"/>
      <w:pgSz w:w="11906" w:h="16838"/>
      <w:pgMar w:top="454" w:right="1440" w:bottom="2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25C" w:rsidRDefault="00B2625C" w:rsidP="00DE5EF3">
      <w:pPr>
        <w:spacing w:after="0" w:line="240" w:lineRule="auto"/>
      </w:pPr>
      <w:r>
        <w:separator/>
      </w:r>
    </w:p>
  </w:endnote>
  <w:endnote w:type="continuationSeparator" w:id="0">
    <w:p w:rsidR="00B2625C" w:rsidRDefault="00B2625C" w:rsidP="00DE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25C" w:rsidRDefault="00B26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383194"/>
      <w:docPartObj>
        <w:docPartGallery w:val="Page Numbers (Bottom of Page)"/>
        <w:docPartUnique/>
      </w:docPartObj>
    </w:sdtPr>
    <w:sdtEndPr>
      <w:rPr>
        <w:noProof/>
      </w:rPr>
    </w:sdtEndPr>
    <w:sdtContent>
      <w:p w:rsidR="00B2625C" w:rsidRDefault="00B2625C">
        <w:pPr>
          <w:pStyle w:val="Footer"/>
          <w:jc w:val="center"/>
        </w:pPr>
        <w:r>
          <w:fldChar w:fldCharType="begin"/>
        </w:r>
        <w:r>
          <w:instrText xml:space="preserve"> PAGE   \* MERGEFORMAT </w:instrText>
        </w:r>
        <w:r>
          <w:fldChar w:fldCharType="separate"/>
        </w:r>
        <w:r>
          <w:t>2</w:t>
        </w:r>
        <w:r>
          <w:fldChar w:fldCharType="end"/>
        </w:r>
      </w:p>
    </w:sdtContent>
  </w:sdt>
  <w:p w:rsidR="00B2625C" w:rsidRDefault="00B26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25C" w:rsidRDefault="00B2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25C" w:rsidRDefault="00B2625C" w:rsidP="00DE5EF3">
      <w:pPr>
        <w:spacing w:after="0" w:line="240" w:lineRule="auto"/>
      </w:pPr>
      <w:r>
        <w:separator/>
      </w:r>
    </w:p>
  </w:footnote>
  <w:footnote w:type="continuationSeparator" w:id="0">
    <w:p w:rsidR="00B2625C" w:rsidRDefault="00B2625C" w:rsidP="00DE5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25C" w:rsidRDefault="00B26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25C" w:rsidRDefault="00B2625C">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281444fcb7634323358e61c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625C" w:rsidRPr="00F4141E" w:rsidRDefault="00B2625C" w:rsidP="00F4141E">
                          <w:pPr>
                            <w:spacing w:after="0"/>
                            <w:rPr>
                              <w:rFonts w:ascii="Calibri" w:hAnsi="Calibri"/>
                              <w:color w:val="000000"/>
                              <w:sz w:val="20"/>
                            </w:rPr>
                          </w:pPr>
                          <w:r>
                            <w:rPr>
                              <w:rFonts w:ascii="Calibri" w:hAnsi="Calibri"/>
                              <w:color w:val="000000"/>
                              <w:sz w:val="20"/>
                            </w:rPr>
                            <w:t>Oficial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81444fcb7634323358e61c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MbQHE0cAwAANwYAAA4AAAAAAAAAAAAA&#10;AAAALgIAAGRycy9lMm9Eb2MueG1sUEsBAi0AFAAGAAgAAAAhAGkB3iPcAAAABwEAAA8AAAAAAAAA&#10;AAAAAAAAdgUAAGRycy9kb3ducmV2LnhtbFBLBQYAAAAABAAEAPMAAAB/BgAAAAA=&#10;" o:allowincell="f" filled="f" stroked="f" strokeweight=".5pt">
              <v:textbox inset="20pt,0,,0">
                <w:txbxContent>
                  <w:p w:rsidR="00A40388" w:rsidRPr="00F4141E" w:rsidRDefault="001817DF" w:rsidP="00F4141E">
                    <w:pPr>
                      <w:spacing w:after="0"/>
                      <w:rPr>
                        <w:color w:val="000000"/>
                        <w:sz w:val="20"/>
                        <w:rFonts w:ascii="Calibri" w:hAnsi="Calibri"/>
                      </w:rPr>
                    </w:pPr>
                    <w:r>
                      <w:rPr>
                        <w:color w:val="000000"/>
                        <w:sz w:val="20"/>
                        <w:rFonts w:ascii="Calibri" w:hAnsi="Calibri"/>
                      </w:rPr>
                      <w:t xml:space="preserve">Oficial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25C" w:rsidRDefault="00B26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A46"/>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A6A6A"/>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851D7"/>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F7186"/>
    <w:multiLevelType w:val="hybridMultilevel"/>
    <w:tmpl w:val="05861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B34C1"/>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D06B2"/>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77B37"/>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823FC"/>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32D7B"/>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B4F36"/>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F6B25"/>
    <w:multiLevelType w:val="hybridMultilevel"/>
    <w:tmpl w:val="5A9EF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274168"/>
    <w:multiLevelType w:val="multilevel"/>
    <w:tmpl w:val="01C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D0AB3"/>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C3B68"/>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73FA3"/>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58218F"/>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878B8"/>
    <w:multiLevelType w:val="hybridMultilevel"/>
    <w:tmpl w:val="110AF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9C6D9E"/>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A4550"/>
    <w:multiLevelType w:val="multilevel"/>
    <w:tmpl w:val="B5EE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F21EA"/>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D0CAC"/>
    <w:multiLevelType w:val="multilevel"/>
    <w:tmpl w:val="8786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E5978"/>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DA5F5C"/>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6798F"/>
    <w:multiLevelType w:val="hybridMultilevel"/>
    <w:tmpl w:val="659E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14381"/>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E0826"/>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A0FD5"/>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E376E0"/>
    <w:multiLevelType w:val="multilevel"/>
    <w:tmpl w:val="9C76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053F2"/>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27"/>
  </w:num>
  <w:num w:numId="4">
    <w:abstractNumId w:val="3"/>
  </w:num>
  <w:num w:numId="5">
    <w:abstractNumId w:val="16"/>
  </w:num>
  <w:num w:numId="6">
    <w:abstractNumId w:val="10"/>
  </w:num>
  <w:num w:numId="7">
    <w:abstractNumId w:val="20"/>
  </w:num>
  <w:num w:numId="8">
    <w:abstractNumId w:val="21"/>
  </w:num>
  <w:num w:numId="9">
    <w:abstractNumId w:val="23"/>
  </w:num>
  <w:num w:numId="10">
    <w:abstractNumId w:val="17"/>
  </w:num>
  <w:num w:numId="11">
    <w:abstractNumId w:val="15"/>
  </w:num>
  <w:num w:numId="12">
    <w:abstractNumId w:val="19"/>
  </w:num>
  <w:num w:numId="13">
    <w:abstractNumId w:val="7"/>
  </w:num>
  <w:num w:numId="14">
    <w:abstractNumId w:val="22"/>
  </w:num>
  <w:num w:numId="15">
    <w:abstractNumId w:val="4"/>
  </w:num>
  <w:num w:numId="16">
    <w:abstractNumId w:val="28"/>
  </w:num>
  <w:num w:numId="17">
    <w:abstractNumId w:val="5"/>
  </w:num>
  <w:num w:numId="18">
    <w:abstractNumId w:val="24"/>
  </w:num>
  <w:num w:numId="19">
    <w:abstractNumId w:val="6"/>
  </w:num>
  <w:num w:numId="20">
    <w:abstractNumId w:val="8"/>
  </w:num>
  <w:num w:numId="21">
    <w:abstractNumId w:val="12"/>
  </w:num>
  <w:num w:numId="22">
    <w:abstractNumId w:val="1"/>
  </w:num>
  <w:num w:numId="23">
    <w:abstractNumId w:val="25"/>
  </w:num>
  <w:num w:numId="24">
    <w:abstractNumId w:val="9"/>
  </w:num>
  <w:num w:numId="25">
    <w:abstractNumId w:val="13"/>
  </w:num>
  <w:num w:numId="26">
    <w:abstractNumId w:val="2"/>
  </w:num>
  <w:num w:numId="27">
    <w:abstractNumId w:val="26"/>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5B"/>
    <w:rsid w:val="00054169"/>
    <w:rsid w:val="00080CF3"/>
    <w:rsid w:val="000B624D"/>
    <w:rsid w:val="000C466D"/>
    <w:rsid w:val="000D6FED"/>
    <w:rsid w:val="000F373D"/>
    <w:rsid w:val="00111004"/>
    <w:rsid w:val="001817DF"/>
    <w:rsid w:val="0018212F"/>
    <w:rsid w:val="00187D7E"/>
    <w:rsid w:val="001D2809"/>
    <w:rsid w:val="0021173F"/>
    <w:rsid w:val="0027165B"/>
    <w:rsid w:val="00330927"/>
    <w:rsid w:val="00344E86"/>
    <w:rsid w:val="003B6E45"/>
    <w:rsid w:val="00540BBB"/>
    <w:rsid w:val="00597525"/>
    <w:rsid w:val="00645B3A"/>
    <w:rsid w:val="006557E5"/>
    <w:rsid w:val="00726169"/>
    <w:rsid w:val="007469FC"/>
    <w:rsid w:val="007969D5"/>
    <w:rsid w:val="007B179D"/>
    <w:rsid w:val="007D3F40"/>
    <w:rsid w:val="007E52BC"/>
    <w:rsid w:val="00802B5F"/>
    <w:rsid w:val="00813A20"/>
    <w:rsid w:val="00843653"/>
    <w:rsid w:val="00855964"/>
    <w:rsid w:val="008B3B84"/>
    <w:rsid w:val="008E7330"/>
    <w:rsid w:val="009176D5"/>
    <w:rsid w:val="009A600A"/>
    <w:rsid w:val="009C1B92"/>
    <w:rsid w:val="00A24C72"/>
    <w:rsid w:val="00A40388"/>
    <w:rsid w:val="00B2625C"/>
    <w:rsid w:val="00B32B6B"/>
    <w:rsid w:val="00BC0AD1"/>
    <w:rsid w:val="00C54C1D"/>
    <w:rsid w:val="00C810D2"/>
    <w:rsid w:val="00CB27D8"/>
    <w:rsid w:val="00D01721"/>
    <w:rsid w:val="00D53EA9"/>
    <w:rsid w:val="00D66FD7"/>
    <w:rsid w:val="00D76A2C"/>
    <w:rsid w:val="00DE5EF3"/>
    <w:rsid w:val="00EC6160"/>
    <w:rsid w:val="00EF1A9C"/>
    <w:rsid w:val="00F139A6"/>
    <w:rsid w:val="00F13B20"/>
    <w:rsid w:val="00F14189"/>
    <w:rsid w:val="00F4141E"/>
    <w:rsid w:val="00F44761"/>
    <w:rsid w:val="00F57BBF"/>
    <w:rsid w:val="00F6724D"/>
    <w:rsid w:val="00F75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22950"/>
  <w15:chartTrackingRefBased/>
  <w15:docId w15:val="{777AFFEA-309E-4E82-A030-4A1A0D7D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E5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802B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EF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E5E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5EF3"/>
  </w:style>
  <w:style w:type="character" w:styleId="Strong">
    <w:name w:val="Strong"/>
    <w:basedOn w:val="DefaultParagraphFont"/>
    <w:uiPriority w:val="22"/>
    <w:qFormat/>
    <w:rsid w:val="00DE5EF3"/>
    <w:rPr>
      <w:b/>
      <w:bCs/>
    </w:rPr>
  </w:style>
  <w:style w:type="paragraph" w:styleId="ListParagraph">
    <w:name w:val="List Paragraph"/>
    <w:basedOn w:val="Normal"/>
    <w:uiPriority w:val="34"/>
    <w:qFormat/>
    <w:rsid w:val="00DE5EF3"/>
    <w:pPr>
      <w:ind w:left="720"/>
      <w:contextualSpacing/>
    </w:pPr>
  </w:style>
  <w:style w:type="paragraph" w:styleId="Header">
    <w:name w:val="header"/>
    <w:basedOn w:val="Normal"/>
    <w:link w:val="HeaderChar"/>
    <w:uiPriority w:val="99"/>
    <w:unhideWhenUsed/>
    <w:rsid w:val="00DE5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EF3"/>
  </w:style>
  <w:style w:type="paragraph" w:styleId="Footer">
    <w:name w:val="footer"/>
    <w:basedOn w:val="Normal"/>
    <w:link w:val="FooterChar"/>
    <w:uiPriority w:val="99"/>
    <w:unhideWhenUsed/>
    <w:rsid w:val="00DE5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EF3"/>
  </w:style>
  <w:style w:type="character" w:styleId="UnresolvedMention">
    <w:name w:val="Unresolved Mention"/>
    <w:basedOn w:val="DefaultParagraphFont"/>
    <w:uiPriority w:val="99"/>
    <w:semiHidden/>
    <w:unhideWhenUsed/>
    <w:rsid w:val="00080CF3"/>
    <w:rPr>
      <w:color w:val="605E5C"/>
      <w:shd w:val="clear" w:color="auto" w:fill="E1DFDD"/>
    </w:rPr>
  </w:style>
  <w:style w:type="table" w:styleId="TableGrid">
    <w:name w:val="Table Grid"/>
    <w:basedOn w:val="TableNormal"/>
    <w:uiPriority w:val="59"/>
    <w:rsid w:val="009A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00A"/>
    <w:rPr>
      <w:rFonts w:ascii="Segoe UI" w:hAnsi="Segoe UI" w:cs="Segoe UI"/>
      <w:sz w:val="18"/>
      <w:szCs w:val="18"/>
    </w:rPr>
  </w:style>
  <w:style w:type="character" w:customStyle="1" w:styleId="Heading3Char">
    <w:name w:val="Heading 3 Char"/>
    <w:basedOn w:val="DefaultParagraphFont"/>
    <w:link w:val="Heading3"/>
    <w:uiPriority w:val="9"/>
    <w:semiHidden/>
    <w:rsid w:val="00802B5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192">
      <w:bodyDiv w:val="1"/>
      <w:marLeft w:val="0"/>
      <w:marRight w:val="0"/>
      <w:marTop w:val="0"/>
      <w:marBottom w:val="0"/>
      <w:divBdr>
        <w:top w:val="none" w:sz="0" w:space="0" w:color="auto"/>
        <w:left w:val="none" w:sz="0" w:space="0" w:color="auto"/>
        <w:bottom w:val="none" w:sz="0" w:space="0" w:color="auto"/>
        <w:right w:val="none" w:sz="0" w:space="0" w:color="auto"/>
      </w:divBdr>
    </w:div>
    <w:div w:id="277103311">
      <w:bodyDiv w:val="1"/>
      <w:marLeft w:val="0"/>
      <w:marRight w:val="0"/>
      <w:marTop w:val="0"/>
      <w:marBottom w:val="0"/>
      <w:divBdr>
        <w:top w:val="none" w:sz="0" w:space="0" w:color="auto"/>
        <w:left w:val="none" w:sz="0" w:space="0" w:color="auto"/>
        <w:bottom w:val="none" w:sz="0" w:space="0" w:color="auto"/>
        <w:right w:val="none" w:sz="0" w:space="0" w:color="auto"/>
      </w:divBdr>
      <w:divsChild>
        <w:div w:id="1678845735">
          <w:marLeft w:val="0"/>
          <w:marRight w:val="0"/>
          <w:marTop w:val="0"/>
          <w:marBottom w:val="0"/>
          <w:divBdr>
            <w:top w:val="none" w:sz="0" w:space="0" w:color="auto"/>
            <w:left w:val="none" w:sz="0" w:space="0" w:color="auto"/>
            <w:bottom w:val="none" w:sz="0" w:space="0" w:color="auto"/>
            <w:right w:val="none" w:sz="0" w:space="0" w:color="auto"/>
          </w:divBdr>
          <w:divsChild>
            <w:div w:id="791050765">
              <w:marLeft w:val="-375"/>
              <w:marRight w:val="-375"/>
              <w:marTop w:val="0"/>
              <w:marBottom w:val="360"/>
              <w:divBdr>
                <w:top w:val="single" w:sz="6" w:space="0" w:color="E9E9E7"/>
                <w:left w:val="none" w:sz="0" w:space="0" w:color="auto"/>
                <w:bottom w:val="single" w:sz="6" w:space="0" w:color="E9E9E7"/>
                <w:right w:val="none" w:sz="0" w:space="0" w:color="auto"/>
              </w:divBdr>
              <w:divsChild>
                <w:div w:id="233666546">
                  <w:marLeft w:val="0"/>
                  <w:marRight w:val="0"/>
                  <w:marTop w:val="0"/>
                  <w:marBottom w:val="0"/>
                  <w:divBdr>
                    <w:top w:val="none" w:sz="0" w:space="0" w:color="auto"/>
                    <w:left w:val="none" w:sz="0" w:space="0" w:color="auto"/>
                    <w:bottom w:val="none" w:sz="0" w:space="0" w:color="auto"/>
                    <w:right w:val="none" w:sz="0" w:space="0" w:color="auto"/>
                  </w:divBdr>
                  <w:divsChild>
                    <w:div w:id="15194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36712">
      <w:bodyDiv w:val="1"/>
      <w:marLeft w:val="0"/>
      <w:marRight w:val="0"/>
      <w:marTop w:val="0"/>
      <w:marBottom w:val="0"/>
      <w:divBdr>
        <w:top w:val="none" w:sz="0" w:space="0" w:color="auto"/>
        <w:left w:val="none" w:sz="0" w:space="0" w:color="auto"/>
        <w:bottom w:val="none" w:sz="0" w:space="0" w:color="auto"/>
        <w:right w:val="none" w:sz="0" w:space="0" w:color="auto"/>
      </w:divBdr>
    </w:div>
    <w:div w:id="626008501">
      <w:bodyDiv w:val="1"/>
      <w:marLeft w:val="0"/>
      <w:marRight w:val="0"/>
      <w:marTop w:val="0"/>
      <w:marBottom w:val="0"/>
      <w:divBdr>
        <w:top w:val="none" w:sz="0" w:space="0" w:color="auto"/>
        <w:left w:val="none" w:sz="0" w:space="0" w:color="auto"/>
        <w:bottom w:val="none" w:sz="0" w:space="0" w:color="auto"/>
        <w:right w:val="none" w:sz="0" w:space="0" w:color="auto"/>
      </w:divBdr>
    </w:div>
    <w:div w:id="1057440461">
      <w:bodyDiv w:val="1"/>
      <w:marLeft w:val="0"/>
      <w:marRight w:val="0"/>
      <w:marTop w:val="0"/>
      <w:marBottom w:val="0"/>
      <w:divBdr>
        <w:top w:val="none" w:sz="0" w:space="0" w:color="auto"/>
        <w:left w:val="none" w:sz="0" w:space="0" w:color="auto"/>
        <w:bottom w:val="none" w:sz="0" w:space="0" w:color="auto"/>
        <w:right w:val="none" w:sz="0" w:space="0" w:color="auto"/>
      </w:divBdr>
    </w:div>
    <w:div w:id="1086463270">
      <w:bodyDiv w:val="1"/>
      <w:marLeft w:val="0"/>
      <w:marRight w:val="0"/>
      <w:marTop w:val="0"/>
      <w:marBottom w:val="0"/>
      <w:divBdr>
        <w:top w:val="none" w:sz="0" w:space="0" w:color="auto"/>
        <w:left w:val="none" w:sz="0" w:space="0" w:color="auto"/>
        <w:bottom w:val="none" w:sz="0" w:space="0" w:color="auto"/>
        <w:right w:val="none" w:sz="0" w:space="0" w:color="auto"/>
      </w:divBdr>
      <w:divsChild>
        <w:div w:id="1790972010">
          <w:marLeft w:val="0"/>
          <w:marRight w:val="0"/>
          <w:marTop w:val="0"/>
          <w:marBottom w:val="0"/>
          <w:divBdr>
            <w:top w:val="none" w:sz="0" w:space="0" w:color="auto"/>
            <w:left w:val="none" w:sz="0" w:space="0" w:color="auto"/>
            <w:bottom w:val="none" w:sz="0" w:space="0" w:color="auto"/>
            <w:right w:val="none" w:sz="0" w:space="0" w:color="auto"/>
          </w:divBdr>
          <w:divsChild>
            <w:div w:id="647130319">
              <w:marLeft w:val="-375"/>
              <w:marRight w:val="-375"/>
              <w:marTop w:val="0"/>
              <w:marBottom w:val="360"/>
              <w:divBdr>
                <w:top w:val="single" w:sz="6" w:space="0" w:color="E9E9E7"/>
                <w:left w:val="none" w:sz="0" w:space="0" w:color="auto"/>
                <w:bottom w:val="single" w:sz="6" w:space="0" w:color="E9E9E7"/>
                <w:right w:val="none" w:sz="0" w:space="0" w:color="auto"/>
              </w:divBdr>
              <w:divsChild>
                <w:div w:id="2137671439">
                  <w:marLeft w:val="0"/>
                  <w:marRight w:val="0"/>
                  <w:marTop w:val="0"/>
                  <w:marBottom w:val="0"/>
                  <w:divBdr>
                    <w:top w:val="none" w:sz="0" w:space="0" w:color="auto"/>
                    <w:left w:val="none" w:sz="0" w:space="0" w:color="auto"/>
                    <w:bottom w:val="none" w:sz="0" w:space="0" w:color="auto"/>
                    <w:right w:val="none" w:sz="0" w:space="0" w:color="auto"/>
                  </w:divBdr>
                  <w:divsChild>
                    <w:div w:id="8283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74309">
      <w:bodyDiv w:val="1"/>
      <w:marLeft w:val="0"/>
      <w:marRight w:val="0"/>
      <w:marTop w:val="0"/>
      <w:marBottom w:val="0"/>
      <w:divBdr>
        <w:top w:val="none" w:sz="0" w:space="0" w:color="auto"/>
        <w:left w:val="none" w:sz="0" w:space="0" w:color="auto"/>
        <w:bottom w:val="none" w:sz="0" w:space="0" w:color="auto"/>
        <w:right w:val="none" w:sz="0" w:space="0" w:color="auto"/>
      </w:divBdr>
    </w:div>
    <w:div w:id="16161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wandsworth.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3986</Words>
  <Characters>22725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Devon</dc:creator>
  <cp:keywords/>
  <dc:description/>
  <cp:lastModifiedBy>Doering, Rico (Capita Translation &amp; Interpreting)</cp:lastModifiedBy>
  <cp:revision>4</cp:revision>
  <dcterms:created xsi:type="dcterms:W3CDTF">2019-03-11T14:03:00Z</dcterms:created>
  <dcterms:modified xsi:type="dcterms:W3CDTF">2019-03-12T09:56:00Z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Devon.Bradley@richmondandwandsworth.gov.uk</vt:lpwstr>
  </property>
  <property fmtid="{D5CDD505-2E9C-101B-9397-08002B2CF9AE}" pid="6" name="MSIP_Label_763da656-5c75-4f6d-9461-4a3ce9a537cc_SetDate">
    <vt:lpwstr>2019-03-05T09:00:06.1916100+00:00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