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1882F" w14:textId="77777777" w:rsidR="00EE4AFC" w:rsidRPr="00E24229" w:rsidRDefault="00EE4AFC" w:rsidP="00913AF4">
      <w:pPr>
        <w:rPr>
          <w:rFonts w:cs="Arial"/>
          <w:b/>
          <w:color w:val="333333"/>
          <w:sz w:val="24"/>
          <w:szCs w:val="24"/>
          <w:shd w:val="clear" w:color="auto" w:fill="FFFFFF"/>
        </w:rPr>
      </w:pPr>
      <w:bookmarkStart w:id="0" w:name="_GoBack"/>
      <w:bookmarkEnd w:id="0"/>
    </w:p>
    <w:p w14:paraId="453258E7" w14:textId="77777777" w:rsidR="00EE4AFC" w:rsidRPr="00E24229" w:rsidRDefault="00EE4AFC" w:rsidP="00913AF4">
      <w:pPr>
        <w:rPr>
          <w:rFonts w:cs="Arial"/>
          <w:b/>
          <w:color w:val="333333"/>
          <w:sz w:val="24"/>
          <w:szCs w:val="24"/>
          <w:shd w:val="clear" w:color="auto" w:fill="FFFFFF"/>
        </w:rPr>
      </w:pPr>
    </w:p>
    <w:p w14:paraId="37896A10" w14:textId="77777777" w:rsidR="00EE4AFC" w:rsidRPr="00181E70" w:rsidRDefault="00181E70" w:rsidP="00EE4AFC">
      <w:pPr>
        <w:jc w:val="center"/>
        <w:rPr>
          <w:rFonts w:cs="Arial"/>
          <w:color w:val="333333"/>
          <w:sz w:val="44"/>
          <w:szCs w:val="52"/>
          <w:shd w:val="clear" w:color="auto" w:fill="FFFFFF"/>
        </w:rPr>
      </w:pPr>
      <w:r w:rsidRPr="00181E70">
        <w:rPr>
          <w:rFonts w:cs="Arial"/>
          <w:color w:val="333333"/>
          <w:sz w:val="44"/>
          <w:szCs w:val="52"/>
          <w:shd w:val="clear" w:color="auto" w:fill="FFFFFF"/>
        </w:rPr>
        <w:t>The London Borough of Richmond-upon-</w:t>
      </w:r>
      <w:r w:rsidR="00EE4AFC" w:rsidRPr="00181E70">
        <w:rPr>
          <w:rFonts w:cs="Arial"/>
          <w:color w:val="333333"/>
          <w:sz w:val="44"/>
          <w:szCs w:val="52"/>
          <w:shd w:val="clear" w:color="auto" w:fill="FFFFFF"/>
        </w:rPr>
        <w:t>Thames</w:t>
      </w:r>
    </w:p>
    <w:p w14:paraId="2DB6C0FB" w14:textId="77777777" w:rsidR="00EE4AFC" w:rsidRPr="00E24229" w:rsidRDefault="00EE4AFC" w:rsidP="00EE4AFC">
      <w:pPr>
        <w:jc w:val="center"/>
        <w:rPr>
          <w:rFonts w:cs="Arial"/>
          <w:b/>
          <w:color w:val="333333"/>
          <w:sz w:val="52"/>
          <w:szCs w:val="52"/>
          <w:shd w:val="clear" w:color="auto" w:fill="FFFFFF"/>
        </w:rPr>
      </w:pPr>
    </w:p>
    <w:p w14:paraId="57161681" w14:textId="77777777" w:rsidR="00EE4AFC" w:rsidRPr="00E24229" w:rsidRDefault="00181E70" w:rsidP="00EE4AFC">
      <w:pPr>
        <w:jc w:val="center"/>
        <w:rPr>
          <w:rFonts w:cs="Arial"/>
          <w:b/>
          <w:color w:val="333333"/>
          <w:sz w:val="52"/>
          <w:szCs w:val="52"/>
          <w:shd w:val="clear" w:color="auto" w:fill="FFFFFF"/>
        </w:rPr>
      </w:pPr>
      <w:r>
        <w:rPr>
          <w:rFonts w:cs="Arial"/>
          <w:b/>
          <w:color w:val="333333"/>
          <w:sz w:val="52"/>
          <w:szCs w:val="52"/>
          <w:shd w:val="clear" w:color="auto" w:fill="FFFFFF"/>
        </w:rPr>
        <w:t>Engagement Document on the Proposed New R</w:t>
      </w:r>
      <w:r w:rsidR="00EE4AFC" w:rsidRPr="00E24229">
        <w:rPr>
          <w:rFonts w:cs="Arial"/>
          <w:b/>
          <w:color w:val="333333"/>
          <w:sz w:val="52"/>
          <w:szCs w:val="52"/>
          <w:shd w:val="clear" w:color="auto" w:fill="FFFFFF"/>
        </w:rPr>
        <w:t>espite Service</w:t>
      </w:r>
      <w:r>
        <w:rPr>
          <w:rFonts w:cs="Arial"/>
          <w:b/>
          <w:color w:val="333333"/>
          <w:sz w:val="52"/>
          <w:szCs w:val="52"/>
          <w:shd w:val="clear" w:color="auto" w:fill="FFFFFF"/>
        </w:rPr>
        <w:t xml:space="preserve"> for Adults with a Learning Disability</w:t>
      </w:r>
    </w:p>
    <w:p w14:paraId="056A2AFC" w14:textId="77777777" w:rsidR="00EE4AFC" w:rsidRPr="00E24229" w:rsidRDefault="00EE4AFC" w:rsidP="00EE4AFC">
      <w:pPr>
        <w:jc w:val="center"/>
        <w:rPr>
          <w:rFonts w:cs="Arial"/>
          <w:b/>
          <w:color w:val="333333"/>
          <w:sz w:val="52"/>
          <w:szCs w:val="52"/>
          <w:shd w:val="clear" w:color="auto" w:fill="FFFFFF"/>
        </w:rPr>
      </w:pPr>
    </w:p>
    <w:p w14:paraId="54FFAA09" w14:textId="77777777" w:rsidR="00EE4AFC" w:rsidRPr="00181E70" w:rsidRDefault="00EE4AFC" w:rsidP="00EE4AFC">
      <w:pPr>
        <w:jc w:val="center"/>
        <w:rPr>
          <w:rFonts w:cs="Arial"/>
          <w:color w:val="333333"/>
          <w:sz w:val="44"/>
          <w:szCs w:val="52"/>
          <w:shd w:val="clear" w:color="auto" w:fill="FFFFFF"/>
        </w:rPr>
      </w:pPr>
      <w:r w:rsidRPr="00181E70">
        <w:rPr>
          <w:rFonts w:cs="Arial"/>
          <w:color w:val="333333"/>
          <w:sz w:val="44"/>
          <w:szCs w:val="52"/>
          <w:shd w:val="clear" w:color="auto" w:fill="FFFFFF"/>
        </w:rPr>
        <w:t>July</w:t>
      </w:r>
      <w:r w:rsidR="00FB670F">
        <w:rPr>
          <w:rFonts w:cs="Arial"/>
          <w:color w:val="333333"/>
          <w:sz w:val="44"/>
          <w:szCs w:val="52"/>
          <w:shd w:val="clear" w:color="auto" w:fill="FFFFFF"/>
        </w:rPr>
        <w:t>/ August</w:t>
      </w:r>
      <w:r w:rsidRPr="00181E70">
        <w:rPr>
          <w:rFonts w:cs="Arial"/>
          <w:color w:val="333333"/>
          <w:sz w:val="44"/>
          <w:szCs w:val="52"/>
          <w:shd w:val="clear" w:color="auto" w:fill="FFFFFF"/>
        </w:rPr>
        <w:t xml:space="preserve"> 2016</w:t>
      </w:r>
    </w:p>
    <w:sdt>
      <w:sdtPr>
        <w:rPr>
          <w:rFonts w:asciiTheme="minorHAnsi" w:eastAsiaTheme="minorEastAsia" w:hAnsiTheme="minorHAnsi" w:cstheme="minorBidi"/>
          <w:b w:val="0"/>
          <w:bCs w:val="0"/>
          <w:color w:val="auto"/>
          <w:sz w:val="22"/>
          <w:szCs w:val="22"/>
          <w:lang w:val="en-GB" w:eastAsia="en-GB"/>
        </w:rPr>
        <w:id w:val="-676424747"/>
        <w:docPartObj>
          <w:docPartGallery w:val="Table of Contents"/>
          <w:docPartUnique/>
        </w:docPartObj>
      </w:sdtPr>
      <w:sdtEndPr>
        <w:rPr>
          <w:noProof/>
        </w:rPr>
      </w:sdtEndPr>
      <w:sdtContent>
        <w:p w14:paraId="6F2B06B7" w14:textId="77777777" w:rsidR="00181E70" w:rsidRPr="00181E70" w:rsidRDefault="00181E70">
          <w:pPr>
            <w:pStyle w:val="TOCHeading"/>
            <w:rPr>
              <w:rFonts w:asciiTheme="minorHAnsi" w:hAnsiTheme="minorHAnsi"/>
              <w:color w:val="auto"/>
            </w:rPr>
          </w:pPr>
          <w:r w:rsidRPr="00181E70">
            <w:rPr>
              <w:rFonts w:asciiTheme="minorHAnsi" w:hAnsiTheme="minorHAnsi"/>
              <w:color w:val="auto"/>
            </w:rPr>
            <w:t>Contents</w:t>
          </w:r>
        </w:p>
        <w:p w14:paraId="60AD8673" w14:textId="77777777" w:rsidR="00FB670F" w:rsidRDefault="00181E70">
          <w:pPr>
            <w:pStyle w:val="TOC1"/>
            <w:tabs>
              <w:tab w:val="right" w:leader="dot" w:pos="9016"/>
            </w:tabs>
            <w:rPr>
              <w:noProof/>
            </w:rPr>
          </w:pPr>
          <w:r>
            <w:fldChar w:fldCharType="begin"/>
          </w:r>
          <w:r>
            <w:instrText xml:space="preserve"> TOC \o "1-3" \h \z \u </w:instrText>
          </w:r>
          <w:r>
            <w:fldChar w:fldCharType="separate"/>
          </w:r>
          <w:hyperlink w:anchor="_Toc455585411" w:history="1">
            <w:r w:rsidR="00FB670F" w:rsidRPr="0023190F">
              <w:rPr>
                <w:rStyle w:val="Hyperlink"/>
                <w:noProof/>
                <w:shd w:val="clear" w:color="auto" w:fill="FFFFFF"/>
              </w:rPr>
              <w:t>1. Introduction</w:t>
            </w:r>
            <w:r w:rsidR="00FB670F">
              <w:rPr>
                <w:noProof/>
                <w:webHidden/>
              </w:rPr>
              <w:tab/>
            </w:r>
            <w:r w:rsidR="00FB670F">
              <w:rPr>
                <w:noProof/>
                <w:webHidden/>
              </w:rPr>
              <w:fldChar w:fldCharType="begin"/>
            </w:r>
            <w:r w:rsidR="00FB670F">
              <w:rPr>
                <w:noProof/>
                <w:webHidden/>
              </w:rPr>
              <w:instrText xml:space="preserve"> PAGEREF _Toc455585411 \h </w:instrText>
            </w:r>
            <w:r w:rsidR="00FB670F">
              <w:rPr>
                <w:noProof/>
                <w:webHidden/>
              </w:rPr>
            </w:r>
            <w:r w:rsidR="00FB670F">
              <w:rPr>
                <w:noProof/>
                <w:webHidden/>
              </w:rPr>
              <w:fldChar w:fldCharType="separate"/>
            </w:r>
            <w:r w:rsidR="00FB670F">
              <w:rPr>
                <w:noProof/>
                <w:webHidden/>
              </w:rPr>
              <w:t>2</w:t>
            </w:r>
            <w:r w:rsidR="00FB670F">
              <w:rPr>
                <w:noProof/>
                <w:webHidden/>
              </w:rPr>
              <w:fldChar w:fldCharType="end"/>
            </w:r>
          </w:hyperlink>
        </w:p>
        <w:p w14:paraId="7C0BE03C" w14:textId="77777777" w:rsidR="00FB670F" w:rsidRDefault="006C47FB">
          <w:pPr>
            <w:pStyle w:val="TOC1"/>
            <w:tabs>
              <w:tab w:val="right" w:leader="dot" w:pos="9016"/>
            </w:tabs>
            <w:rPr>
              <w:noProof/>
            </w:rPr>
          </w:pPr>
          <w:hyperlink w:anchor="_Toc455585412" w:history="1">
            <w:r w:rsidR="00FB670F" w:rsidRPr="0023190F">
              <w:rPr>
                <w:rStyle w:val="Hyperlink"/>
                <w:noProof/>
                <w:shd w:val="clear" w:color="auto" w:fill="FFFFFF"/>
              </w:rPr>
              <w:t>2. Context</w:t>
            </w:r>
            <w:r w:rsidR="00FB670F">
              <w:rPr>
                <w:noProof/>
                <w:webHidden/>
              </w:rPr>
              <w:tab/>
            </w:r>
            <w:r w:rsidR="00FB670F">
              <w:rPr>
                <w:noProof/>
                <w:webHidden/>
              </w:rPr>
              <w:fldChar w:fldCharType="begin"/>
            </w:r>
            <w:r w:rsidR="00FB670F">
              <w:rPr>
                <w:noProof/>
                <w:webHidden/>
              </w:rPr>
              <w:instrText xml:space="preserve"> PAGEREF _Toc455585412 \h </w:instrText>
            </w:r>
            <w:r w:rsidR="00FB670F">
              <w:rPr>
                <w:noProof/>
                <w:webHidden/>
              </w:rPr>
            </w:r>
            <w:r w:rsidR="00FB670F">
              <w:rPr>
                <w:noProof/>
                <w:webHidden/>
              </w:rPr>
              <w:fldChar w:fldCharType="separate"/>
            </w:r>
            <w:r w:rsidR="00FB670F">
              <w:rPr>
                <w:noProof/>
                <w:webHidden/>
              </w:rPr>
              <w:t>2</w:t>
            </w:r>
            <w:r w:rsidR="00FB670F">
              <w:rPr>
                <w:noProof/>
                <w:webHidden/>
              </w:rPr>
              <w:fldChar w:fldCharType="end"/>
            </w:r>
          </w:hyperlink>
        </w:p>
        <w:p w14:paraId="6EA664AA" w14:textId="77777777" w:rsidR="00FB670F" w:rsidRDefault="006C47FB">
          <w:pPr>
            <w:pStyle w:val="TOC1"/>
            <w:tabs>
              <w:tab w:val="right" w:leader="dot" w:pos="9016"/>
            </w:tabs>
            <w:rPr>
              <w:noProof/>
            </w:rPr>
          </w:pPr>
          <w:hyperlink w:anchor="_Toc455585413" w:history="1">
            <w:r w:rsidR="00FB670F" w:rsidRPr="0023190F">
              <w:rPr>
                <w:rStyle w:val="Hyperlink"/>
                <w:noProof/>
                <w:shd w:val="clear" w:color="auto" w:fill="FFFFFF"/>
              </w:rPr>
              <w:t>3. Engagement to Date</w:t>
            </w:r>
            <w:r w:rsidR="00FB670F">
              <w:rPr>
                <w:noProof/>
                <w:webHidden/>
              </w:rPr>
              <w:tab/>
            </w:r>
            <w:r w:rsidR="00FB670F">
              <w:rPr>
                <w:noProof/>
                <w:webHidden/>
              </w:rPr>
              <w:fldChar w:fldCharType="begin"/>
            </w:r>
            <w:r w:rsidR="00FB670F">
              <w:rPr>
                <w:noProof/>
                <w:webHidden/>
              </w:rPr>
              <w:instrText xml:space="preserve"> PAGEREF _Toc455585413 \h </w:instrText>
            </w:r>
            <w:r w:rsidR="00FB670F">
              <w:rPr>
                <w:noProof/>
                <w:webHidden/>
              </w:rPr>
            </w:r>
            <w:r w:rsidR="00FB670F">
              <w:rPr>
                <w:noProof/>
                <w:webHidden/>
              </w:rPr>
              <w:fldChar w:fldCharType="separate"/>
            </w:r>
            <w:r w:rsidR="00FB670F">
              <w:rPr>
                <w:noProof/>
                <w:webHidden/>
              </w:rPr>
              <w:t>3</w:t>
            </w:r>
            <w:r w:rsidR="00FB670F">
              <w:rPr>
                <w:noProof/>
                <w:webHidden/>
              </w:rPr>
              <w:fldChar w:fldCharType="end"/>
            </w:r>
          </w:hyperlink>
        </w:p>
        <w:p w14:paraId="0070CC2B" w14:textId="77777777" w:rsidR="00FB670F" w:rsidRDefault="006C47FB">
          <w:pPr>
            <w:pStyle w:val="TOC1"/>
            <w:tabs>
              <w:tab w:val="right" w:leader="dot" w:pos="9016"/>
            </w:tabs>
            <w:rPr>
              <w:noProof/>
            </w:rPr>
          </w:pPr>
          <w:hyperlink w:anchor="_Toc455585414" w:history="1">
            <w:r w:rsidR="00FB670F" w:rsidRPr="0023190F">
              <w:rPr>
                <w:rStyle w:val="Hyperlink"/>
                <w:noProof/>
                <w:shd w:val="clear" w:color="auto" w:fill="FFFFFF"/>
              </w:rPr>
              <w:t>4. Current Proposals</w:t>
            </w:r>
            <w:r w:rsidR="00FB670F">
              <w:rPr>
                <w:noProof/>
                <w:webHidden/>
              </w:rPr>
              <w:tab/>
            </w:r>
            <w:r w:rsidR="00FB670F">
              <w:rPr>
                <w:noProof/>
                <w:webHidden/>
              </w:rPr>
              <w:fldChar w:fldCharType="begin"/>
            </w:r>
            <w:r w:rsidR="00FB670F">
              <w:rPr>
                <w:noProof/>
                <w:webHidden/>
              </w:rPr>
              <w:instrText xml:space="preserve"> PAGEREF _Toc455585414 \h </w:instrText>
            </w:r>
            <w:r w:rsidR="00FB670F">
              <w:rPr>
                <w:noProof/>
                <w:webHidden/>
              </w:rPr>
            </w:r>
            <w:r w:rsidR="00FB670F">
              <w:rPr>
                <w:noProof/>
                <w:webHidden/>
              </w:rPr>
              <w:fldChar w:fldCharType="separate"/>
            </w:r>
            <w:r w:rsidR="00FB670F">
              <w:rPr>
                <w:noProof/>
                <w:webHidden/>
              </w:rPr>
              <w:t>4</w:t>
            </w:r>
            <w:r w:rsidR="00FB670F">
              <w:rPr>
                <w:noProof/>
                <w:webHidden/>
              </w:rPr>
              <w:fldChar w:fldCharType="end"/>
            </w:r>
          </w:hyperlink>
        </w:p>
        <w:p w14:paraId="02552B39" w14:textId="77777777" w:rsidR="00FB670F" w:rsidRDefault="006C47FB">
          <w:pPr>
            <w:pStyle w:val="TOC2"/>
            <w:tabs>
              <w:tab w:val="right" w:leader="dot" w:pos="9016"/>
            </w:tabs>
            <w:rPr>
              <w:noProof/>
            </w:rPr>
          </w:pPr>
          <w:hyperlink w:anchor="_Toc455585415" w:history="1">
            <w:r w:rsidR="00FB670F" w:rsidRPr="0023190F">
              <w:rPr>
                <w:rStyle w:val="Hyperlink"/>
                <w:noProof/>
                <w:shd w:val="clear" w:color="auto" w:fill="FFFFFF"/>
              </w:rPr>
              <w:t>4.1 Support for community activities</w:t>
            </w:r>
            <w:r w:rsidR="00FB670F">
              <w:rPr>
                <w:noProof/>
                <w:webHidden/>
              </w:rPr>
              <w:tab/>
            </w:r>
            <w:r w:rsidR="00FB670F">
              <w:rPr>
                <w:noProof/>
                <w:webHidden/>
              </w:rPr>
              <w:fldChar w:fldCharType="begin"/>
            </w:r>
            <w:r w:rsidR="00FB670F">
              <w:rPr>
                <w:noProof/>
                <w:webHidden/>
              </w:rPr>
              <w:instrText xml:space="preserve"> PAGEREF _Toc455585415 \h </w:instrText>
            </w:r>
            <w:r w:rsidR="00FB670F">
              <w:rPr>
                <w:noProof/>
                <w:webHidden/>
              </w:rPr>
            </w:r>
            <w:r w:rsidR="00FB670F">
              <w:rPr>
                <w:noProof/>
                <w:webHidden/>
              </w:rPr>
              <w:fldChar w:fldCharType="separate"/>
            </w:r>
            <w:r w:rsidR="00FB670F">
              <w:rPr>
                <w:noProof/>
                <w:webHidden/>
              </w:rPr>
              <w:t>4</w:t>
            </w:r>
            <w:r w:rsidR="00FB670F">
              <w:rPr>
                <w:noProof/>
                <w:webHidden/>
              </w:rPr>
              <w:fldChar w:fldCharType="end"/>
            </w:r>
          </w:hyperlink>
        </w:p>
        <w:p w14:paraId="1867D385" w14:textId="77777777" w:rsidR="00FB670F" w:rsidRDefault="006C47FB">
          <w:pPr>
            <w:pStyle w:val="TOC2"/>
            <w:tabs>
              <w:tab w:val="right" w:leader="dot" w:pos="9016"/>
            </w:tabs>
            <w:rPr>
              <w:noProof/>
            </w:rPr>
          </w:pPr>
          <w:hyperlink w:anchor="_Toc455585416" w:history="1">
            <w:r w:rsidR="00FB670F" w:rsidRPr="0023190F">
              <w:rPr>
                <w:rStyle w:val="Hyperlink"/>
                <w:noProof/>
                <w:shd w:val="clear" w:color="auto" w:fill="FFFFFF"/>
              </w:rPr>
              <w:t>4.2 Shared Lives</w:t>
            </w:r>
            <w:r w:rsidR="00FB670F">
              <w:rPr>
                <w:noProof/>
                <w:webHidden/>
              </w:rPr>
              <w:tab/>
            </w:r>
            <w:r w:rsidR="00FB670F">
              <w:rPr>
                <w:noProof/>
                <w:webHidden/>
              </w:rPr>
              <w:fldChar w:fldCharType="begin"/>
            </w:r>
            <w:r w:rsidR="00FB670F">
              <w:rPr>
                <w:noProof/>
                <w:webHidden/>
              </w:rPr>
              <w:instrText xml:space="preserve"> PAGEREF _Toc455585416 \h </w:instrText>
            </w:r>
            <w:r w:rsidR="00FB670F">
              <w:rPr>
                <w:noProof/>
                <w:webHidden/>
              </w:rPr>
            </w:r>
            <w:r w:rsidR="00FB670F">
              <w:rPr>
                <w:noProof/>
                <w:webHidden/>
              </w:rPr>
              <w:fldChar w:fldCharType="separate"/>
            </w:r>
            <w:r w:rsidR="00FB670F">
              <w:rPr>
                <w:noProof/>
                <w:webHidden/>
              </w:rPr>
              <w:t>4</w:t>
            </w:r>
            <w:r w:rsidR="00FB670F">
              <w:rPr>
                <w:noProof/>
                <w:webHidden/>
              </w:rPr>
              <w:fldChar w:fldCharType="end"/>
            </w:r>
          </w:hyperlink>
        </w:p>
        <w:p w14:paraId="622A61ED" w14:textId="77777777" w:rsidR="00FB670F" w:rsidRDefault="006C47FB">
          <w:pPr>
            <w:pStyle w:val="TOC2"/>
            <w:tabs>
              <w:tab w:val="right" w:leader="dot" w:pos="9016"/>
            </w:tabs>
            <w:rPr>
              <w:noProof/>
            </w:rPr>
          </w:pPr>
          <w:hyperlink w:anchor="_Toc455585417" w:history="1">
            <w:r w:rsidR="00FB670F" w:rsidRPr="0023190F">
              <w:rPr>
                <w:rStyle w:val="Hyperlink"/>
                <w:rFonts w:ascii="Calibri" w:hAnsi="Calibri"/>
                <w:noProof/>
                <w:shd w:val="clear" w:color="auto" w:fill="FFFFFF"/>
              </w:rPr>
              <w:t>4.3 Support in own home</w:t>
            </w:r>
            <w:r w:rsidR="00FB670F">
              <w:rPr>
                <w:noProof/>
                <w:webHidden/>
              </w:rPr>
              <w:tab/>
            </w:r>
            <w:r w:rsidR="00FB670F">
              <w:rPr>
                <w:noProof/>
                <w:webHidden/>
              </w:rPr>
              <w:fldChar w:fldCharType="begin"/>
            </w:r>
            <w:r w:rsidR="00FB670F">
              <w:rPr>
                <w:noProof/>
                <w:webHidden/>
              </w:rPr>
              <w:instrText xml:space="preserve"> PAGEREF _Toc455585417 \h </w:instrText>
            </w:r>
            <w:r w:rsidR="00FB670F">
              <w:rPr>
                <w:noProof/>
                <w:webHidden/>
              </w:rPr>
            </w:r>
            <w:r w:rsidR="00FB670F">
              <w:rPr>
                <w:noProof/>
                <w:webHidden/>
              </w:rPr>
              <w:fldChar w:fldCharType="separate"/>
            </w:r>
            <w:r w:rsidR="00FB670F">
              <w:rPr>
                <w:noProof/>
                <w:webHidden/>
              </w:rPr>
              <w:t>5</w:t>
            </w:r>
            <w:r w:rsidR="00FB670F">
              <w:rPr>
                <w:noProof/>
                <w:webHidden/>
              </w:rPr>
              <w:fldChar w:fldCharType="end"/>
            </w:r>
          </w:hyperlink>
        </w:p>
        <w:p w14:paraId="0EFBB308" w14:textId="77777777" w:rsidR="00FB670F" w:rsidRDefault="006C47FB">
          <w:pPr>
            <w:pStyle w:val="TOC2"/>
            <w:tabs>
              <w:tab w:val="right" w:leader="dot" w:pos="9016"/>
            </w:tabs>
            <w:rPr>
              <w:noProof/>
            </w:rPr>
          </w:pPr>
          <w:hyperlink w:anchor="_Toc455585418" w:history="1">
            <w:r w:rsidR="00FB670F" w:rsidRPr="0023190F">
              <w:rPr>
                <w:rStyle w:val="Hyperlink"/>
                <w:rFonts w:ascii="Calibri" w:hAnsi="Calibri"/>
                <w:noProof/>
                <w:shd w:val="clear" w:color="auto" w:fill="FFFFFF"/>
              </w:rPr>
              <w:t>4.4 Community support service</w:t>
            </w:r>
            <w:r w:rsidR="00FB670F">
              <w:rPr>
                <w:noProof/>
                <w:webHidden/>
              </w:rPr>
              <w:tab/>
            </w:r>
            <w:r w:rsidR="00FB670F">
              <w:rPr>
                <w:noProof/>
                <w:webHidden/>
              </w:rPr>
              <w:fldChar w:fldCharType="begin"/>
            </w:r>
            <w:r w:rsidR="00FB670F">
              <w:rPr>
                <w:noProof/>
                <w:webHidden/>
              </w:rPr>
              <w:instrText xml:space="preserve"> PAGEREF _Toc455585418 \h </w:instrText>
            </w:r>
            <w:r w:rsidR="00FB670F">
              <w:rPr>
                <w:noProof/>
                <w:webHidden/>
              </w:rPr>
            </w:r>
            <w:r w:rsidR="00FB670F">
              <w:rPr>
                <w:noProof/>
                <w:webHidden/>
              </w:rPr>
              <w:fldChar w:fldCharType="separate"/>
            </w:r>
            <w:r w:rsidR="00FB670F">
              <w:rPr>
                <w:noProof/>
                <w:webHidden/>
              </w:rPr>
              <w:t>5</w:t>
            </w:r>
            <w:r w:rsidR="00FB670F">
              <w:rPr>
                <w:noProof/>
                <w:webHidden/>
              </w:rPr>
              <w:fldChar w:fldCharType="end"/>
            </w:r>
          </w:hyperlink>
        </w:p>
        <w:p w14:paraId="690FE151" w14:textId="77777777" w:rsidR="00FB670F" w:rsidRDefault="006C47FB">
          <w:pPr>
            <w:pStyle w:val="TOC2"/>
            <w:tabs>
              <w:tab w:val="right" w:leader="dot" w:pos="9016"/>
            </w:tabs>
            <w:rPr>
              <w:noProof/>
            </w:rPr>
          </w:pPr>
          <w:hyperlink w:anchor="_Toc455585419" w:history="1">
            <w:r w:rsidR="00FB670F" w:rsidRPr="0023190F">
              <w:rPr>
                <w:rStyle w:val="Hyperlink"/>
                <w:rFonts w:ascii="Calibri" w:hAnsi="Calibri"/>
                <w:noProof/>
                <w:shd w:val="clear" w:color="auto" w:fill="FFFFFF"/>
              </w:rPr>
              <w:t>4.5 Direct payments</w:t>
            </w:r>
            <w:r w:rsidR="00FB670F">
              <w:rPr>
                <w:noProof/>
                <w:webHidden/>
              </w:rPr>
              <w:tab/>
            </w:r>
            <w:r w:rsidR="00FB670F">
              <w:rPr>
                <w:noProof/>
                <w:webHidden/>
              </w:rPr>
              <w:fldChar w:fldCharType="begin"/>
            </w:r>
            <w:r w:rsidR="00FB670F">
              <w:rPr>
                <w:noProof/>
                <w:webHidden/>
              </w:rPr>
              <w:instrText xml:space="preserve"> PAGEREF _Toc455585419 \h </w:instrText>
            </w:r>
            <w:r w:rsidR="00FB670F">
              <w:rPr>
                <w:noProof/>
                <w:webHidden/>
              </w:rPr>
            </w:r>
            <w:r w:rsidR="00FB670F">
              <w:rPr>
                <w:noProof/>
                <w:webHidden/>
              </w:rPr>
              <w:fldChar w:fldCharType="separate"/>
            </w:r>
            <w:r w:rsidR="00FB670F">
              <w:rPr>
                <w:noProof/>
                <w:webHidden/>
              </w:rPr>
              <w:t>5</w:t>
            </w:r>
            <w:r w:rsidR="00FB670F">
              <w:rPr>
                <w:noProof/>
                <w:webHidden/>
              </w:rPr>
              <w:fldChar w:fldCharType="end"/>
            </w:r>
          </w:hyperlink>
        </w:p>
        <w:p w14:paraId="2143CF19" w14:textId="77777777" w:rsidR="00FB670F" w:rsidRDefault="006C47FB">
          <w:pPr>
            <w:pStyle w:val="TOC2"/>
            <w:tabs>
              <w:tab w:val="right" w:leader="dot" w:pos="9016"/>
            </w:tabs>
            <w:rPr>
              <w:noProof/>
            </w:rPr>
          </w:pPr>
          <w:hyperlink w:anchor="_Toc455585420" w:history="1">
            <w:r w:rsidR="00FB670F" w:rsidRPr="0023190F">
              <w:rPr>
                <w:rStyle w:val="Hyperlink"/>
                <w:rFonts w:ascii="Calibri" w:hAnsi="Calibri"/>
                <w:noProof/>
                <w:shd w:val="clear" w:color="auto" w:fill="FFFFFF"/>
              </w:rPr>
              <w:t>4.6 Long-term and emergency care planning</w:t>
            </w:r>
            <w:r w:rsidR="00FB670F">
              <w:rPr>
                <w:noProof/>
                <w:webHidden/>
              </w:rPr>
              <w:tab/>
            </w:r>
            <w:r w:rsidR="00FB670F">
              <w:rPr>
                <w:noProof/>
                <w:webHidden/>
              </w:rPr>
              <w:fldChar w:fldCharType="begin"/>
            </w:r>
            <w:r w:rsidR="00FB670F">
              <w:rPr>
                <w:noProof/>
                <w:webHidden/>
              </w:rPr>
              <w:instrText xml:space="preserve"> PAGEREF _Toc455585420 \h </w:instrText>
            </w:r>
            <w:r w:rsidR="00FB670F">
              <w:rPr>
                <w:noProof/>
                <w:webHidden/>
              </w:rPr>
            </w:r>
            <w:r w:rsidR="00FB670F">
              <w:rPr>
                <w:noProof/>
                <w:webHidden/>
              </w:rPr>
              <w:fldChar w:fldCharType="separate"/>
            </w:r>
            <w:r w:rsidR="00FB670F">
              <w:rPr>
                <w:noProof/>
                <w:webHidden/>
              </w:rPr>
              <w:t>5</w:t>
            </w:r>
            <w:r w:rsidR="00FB670F">
              <w:rPr>
                <w:noProof/>
                <w:webHidden/>
              </w:rPr>
              <w:fldChar w:fldCharType="end"/>
            </w:r>
          </w:hyperlink>
        </w:p>
        <w:p w14:paraId="416CB06C" w14:textId="77777777" w:rsidR="00FB670F" w:rsidRDefault="006C47FB">
          <w:pPr>
            <w:pStyle w:val="TOC1"/>
            <w:tabs>
              <w:tab w:val="right" w:leader="dot" w:pos="9016"/>
            </w:tabs>
            <w:rPr>
              <w:noProof/>
            </w:rPr>
          </w:pPr>
          <w:hyperlink w:anchor="_Toc455585421" w:history="1">
            <w:r w:rsidR="00FB670F" w:rsidRPr="0023190F">
              <w:rPr>
                <w:rStyle w:val="Hyperlink"/>
                <w:noProof/>
                <w:shd w:val="clear" w:color="auto" w:fill="FFFFFF"/>
              </w:rPr>
              <w:t xml:space="preserve">5. Respite Policy </w:t>
            </w:r>
            <w:r w:rsidR="00FB670F">
              <w:rPr>
                <w:noProof/>
                <w:webHidden/>
              </w:rPr>
              <w:tab/>
            </w:r>
            <w:r w:rsidR="00FB670F">
              <w:rPr>
                <w:noProof/>
                <w:webHidden/>
              </w:rPr>
              <w:fldChar w:fldCharType="begin"/>
            </w:r>
            <w:r w:rsidR="00FB670F">
              <w:rPr>
                <w:noProof/>
                <w:webHidden/>
              </w:rPr>
              <w:instrText xml:space="preserve"> PAGEREF _Toc455585421 \h </w:instrText>
            </w:r>
            <w:r w:rsidR="00FB670F">
              <w:rPr>
                <w:noProof/>
                <w:webHidden/>
              </w:rPr>
            </w:r>
            <w:r w:rsidR="00FB670F">
              <w:rPr>
                <w:noProof/>
                <w:webHidden/>
              </w:rPr>
              <w:fldChar w:fldCharType="separate"/>
            </w:r>
            <w:r w:rsidR="00FB670F">
              <w:rPr>
                <w:noProof/>
                <w:webHidden/>
              </w:rPr>
              <w:t>5</w:t>
            </w:r>
            <w:r w:rsidR="00FB670F">
              <w:rPr>
                <w:noProof/>
                <w:webHidden/>
              </w:rPr>
              <w:fldChar w:fldCharType="end"/>
            </w:r>
          </w:hyperlink>
        </w:p>
        <w:p w14:paraId="01B8FDDF" w14:textId="77777777" w:rsidR="00FB670F" w:rsidRDefault="006C47FB">
          <w:pPr>
            <w:pStyle w:val="TOC1"/>
            <w:tabs>
              <w:tab w:val="right" w:leader="dot" w:pos="9016"/>
            </w:tabs>
            <w:rPr>
              <w:noProof/>
            </w:rPr>
          </w:pPr>
          <w:hyperlink w:anchor="_Toc455585422" w:history="1">
            <w:r w:rsidR="00FB670F" w:rsidRPr="0023190F">
              <w:rPr>
                <w:rStyle w:val="Hyperlink"/>
                <w:noProof/>
                <w:shd w:val="clear" w:color="auto" w:fill="FFFFFF"/>
              </w:rPr>
              <w:t>6. Next Steps</w:t>
            </w:r>
            <w:r w:rsidR="00FB670F">
              <w:rPr>
                <w:noProof/>
                <w:webHidden/>
              </w:rPr>
              <w:tab/>
            </w:r>
            <w:r w:rsidR="00FB670F">
              <w:rPr>
                <w:noProof/>
                <w:webHidden/>
              </w:rPr>
              <w:fldChar w:fldCharType="begin"/>
            </w:r>
            <w:r w:rsidR="00FB670F">
              <w:rPr>
                <w:noProof/>
                <w:webHidden/>
              </w:rPr>
              <w:instrText xml:space="preserve"> PAGEREF _Toc455585422 \h </w:instrText>
            </w:r>
            <w:r w:rsidR="00FB670F">
              <w:rPr>
                <w:noProof/>
                <w:webHidden/>
              </w:rPr>
            </w:r>
            <w:r w:rsidR="00FB670F">
              <w:rPr>
                <w:noProof/>
                <w:webHidden/>
              </w:rPr>
              <w:fldChar w:fldCharType="separate"/>
            </w:r>
            <w:r w:rsidR="00FB670F">
              <w:rPr>
                <w:noProof/>
                <w:webHidden/>
              </w:rPr>
              <w:t>6</w:t>
            </w:r>
            <w:r w:rsidR="00FB670F">
              <w:rPr>
                <w:noProof/>
                <w:webHidden/>
              </w:rPr>
              <w:fldChar w:fldCharType="end"/>
            </w:r>
          </w:hyperlink>
        </w:p>
        <w:p w14:paraId="30F0174C" w14:textId="77777777" w:rsidR="00FB670F" w:rsidRDefault="006C47FB">
          <w:pPr>
            <w:pStyle w:val="TOC1"/>
            <w:tabs>
              <w:tab w:val="right" w:leader="dot" w:pos="9016"/>
            </w:tabs>
            <w:rPr>
              <w:noProof/>
            </w:rPr>
          </w:pPr>
          <w:hyperlink w:anchor="_Toc455585423" w:history="1">
            <w:r w:rsidR="00FB670F" w:rsidRPr="0023190F">
              <w:rPr>
                <w:rStyle w:val="Hyperlink"/>
                <w:noProof/>
                <w:shd w:val="clear" w:color="auto" w:fill="FFFFFF"/>
              </w:rPr>
              <w:t>7. How to tell us what you think</w:t>
            </w:r>
            <w:r w:rsidR="00FB670F">
              <w:rPr>
                <w:noProof/>
                <w:webHidden/>
              </w:rPr>
              <w:tab/>
            </w:r>
            <w:r w:rsidR="00FB670F">
              <w:rPr>
                <w:noProof/>
                <w:webHidden/>
              </w:rPr>
              <w:fldChar w:fldCharType="begin"/>
            </w:r>
            <w:r w:rsidR="00FB670F">
              <w:rPr>
                <w:noProof/>
                <w:webHidden/>
              </w:rPr>
              <w:instrText xml:space="preserve"> PAGEREF _Toc455585423 \h </w:instrText>
            </w:r>
            <w:r w:rsidR="00FB670F">
              <w:rPr>
                <w:noProof/>
                <w:webHidden/>
              </w:rPr>
            </w:r>
            <w:r w:rsidR="00FB670F">
              <w:rPr>
                <w:noProof/>
                <w:webHidden/>
              </w:rPr>
              <w:fldChar w:fldCharType="separate"/>
            </w:r>
            <w:r w:rsidR="00FB670F">
              <w:rPr>
                <w:noProof/>
                <w:webHidden/>
              </w:rPr>
              <w:t>6</w:t>
            </w:r>
            <w:r w:rsidR="00FB670F">
              <w:rPr>
                <w:noProof/>
                <w:webHidden/>
              </w:rPr>
              <w:fldChar w:fldCharType="end"/>
            </w:r>
          </w:hyperlink>
        </w:p>
        <w:p w14:paraId="05BA9CCD" w14:textId="77777777" w:rsidR="00FB670F" w:rsidRDefault="006C47FB">
          <w:pPr>
            <w:pStyle w:val="TOC1"/>
            <w:tabs>
              <w:tab w:val="right" w:leader="dot" w:pos="9016"/>
            </w:tabs>
            <w:rPr>
              <w:noProof/>
            </w:rPr>
          </w:pPr>
          <w:hyperlink w:anchor="_Toc455585424" w:history="1">
            <w:r w:rsidR="00FB670F" w:rsidRPr="0023190F">
              <w:rPr>
                <w:rStyle w:val="Hyperlink"/>
                <w:noProof/>
                <w:shd w:val="clear" w:color="auto" w:fill="FFFFFF"/>
              </w:rPr>
              <w:t>Appendix A - Final Phase Engagement and Timescales</w:t>
            </w:r>
            <w:r w:rsidR="00FB670F">
              <w:rPr>
                <w:noProof/>
                <w:webHidden/>
              </w:rPr>
              <w:tab/>
            </w:r>
            <w:r w:rsidR="00FB670F">
              <w:rPr>
                <w:noProof/>
                <w:webHidden/>
              </w:rPr>
              <w:fldChar w:fldCharType="begin"/>
            </w:r>
            <w:r w:rsidR="00FB670F">
              <w:rPr>
                <w:noProof/>
                <w:webHidden/>
              </w:rPr>
              <w:instrText xml:space="preserve"> PAGEREF _Toc455585424 \h </w:instrText>
            </w:r>
            <w:r w:rsidR="00FB670F">
              <w:rPr>
                <w:noProof/>
                <w:webHidden/>
              </w:rPr>
            </w:r>
            <w:r w:rsidR="00FB670F">
              <w:rPr>
                <w:noProof/>
                <w:webHidden/>
              </w:rPr>
              <w:fldChar w:fldCharType="separate"/>
            </w:r>
            <w:r w:rsidR="00FB670F">
              <w:rPr>
                <w:noProof/>
                <w:webHidden/>
              </w:rPr>
              <w:t>7</w:t>
            </w:r>
            <w:r w:rsidR="00FB670F">
              <w:rPr>
                <w:noProof/>
                <w:webHidden/>
              </w:rPr>
              <w:fldChar w:fldCharType="end"/>
            </w:r>
          </w:hyperlink>
        </w:p>
        <w:p w14:paraId="631E14F3" w14:textId="77777777" w:rsidR="00FB670F" w:rsidRDefault="006C47FB">
          <w:pPr>
            <w:pStyle w:val="TOC1"/>
            <w:tabs>
              <w:tab w:val="right" w:leader="dot" w:pos="9016"/>
            </w:tabs>
            <w:rPr>
              <w:noProof/>
            </w:rPr>
          </w:pPr>
          <w:hyperlink w:anchor="_Toc455585425" w:history="1">
            <w:r w:rsidR="00FB670F" w:rsidRPr="0023190F">
              <w:rPr>
                <w:rStyle w:val="Hyperlink"/>
                <w:noProof/>
                <w:shd w:val="clear" w:color="auto" w:fill="FFFFFF"/>
              </w:rPr>
              <w:t>Appendix B – Outline of Shared Lives</w:t>
            </w:r>
            <w:r w:rsidR="00FB670F">
              <w:rPr>
                <w:noProof/>
                <w:webHidden/>
              </w:rPr>
              <w:tab/>
            </w:r>
            <w:r w:rsidR="00FB670F">
              <w:rPr>
                <w:noProof/>
                <w:webHidden/>
              </w:rPr>
              <w:fldChar w:fldCharType="begin"/>
            </w:r>
            <w:r w:rsidR="00FB670F">
              <w:rPr>
                <w:noProof/>
                <w:webHidden/>
              </w:rPr>
              <w:instrText xml:space="preserve"> PAGEREF _Toc455585425 \h </w:instrText>
            </w:r>
            <w:r w:rsidR="00FB670F">
              <w:rPr>
                <w:noProof/>
                <w:webHidden/>
              </w:rPr>
            </w:r>
            <w:r w:rsidR="00FB670F">
              <w:rPr>
                <w:noProof/>
                <w:webHidden/>
              </w:rPr>
              <w:fldChar w:fldCharType="separate"/>
            </w:r>
            <w:r w:rsidR="00FB670F">
              <w:rPr>
                <w:noProof/>
                <w:webHidden/>
              </w:rPr>
              <w:t>8</w:t>
            </w:r>
            <w:r w:rsidR="00FB670F">
              <w:rPr>
                <w:noProof/>
                <w:webHidden/>
              </w:rPr>
              <w:fldChar w:fldCharType="end"/>
            </w:r>
          </w:hyperlink>
        </w:p>
        <w:p w14:paraId="14169C20" w14:textId="77777777" w:rsidR="00EA79CA" w:rsidRPr="00B63AE8" w:rsidRDefault="00181E70">
          <w:r>
            <w:rPr>
              <w:b/>
              <w:bCs/>
              <w:noProof/>
            </w:rPr>
            <w:fldChar w:fldCharType="end"/>
          </w:r>
        </w:p>
      </w:sdtContent>
    </w:sdt>
    <w:p w14:paraId="4270360A" w14:textId="77777777" w:rsidR="00181E70" w:rsidRPr="004A2B01" w:rsidRDefault="00181E70" w:rsidP="004A2B01">
      <w:pPr>
        <w:pStyle w:val="Heading1"/>
        <w:rPr>
          <w:rFonts w:asciiTheme="minorHAnsi" w:hAnsiTheme="minorHAnsi"/>
          <w:color w:val="auto"/>
          <w:shd w:val="clear" w:color="auto" w:fill="FFFFFF"/>
        </w:rPr>
      </w:pPr>
      <w:bookmarkStart w:id="1" w:name="_Toc455585411"/>
      <w:r w:rsidRPr="00181E70">
        <w:rPr>
          <w:rFonts w:asciiTheme="minorHAnsi" w:hAnsiTheme="minorHAnsi"/>
          <w:color w:val="auto"/>
          <w:shd w:val="clear" w:color="auto" w:fill="FFFFFF"/>
        </w:rPr>
        <w:lastRenderedPageBreak/>
        <w:t xml:space="preserve">1. </w:t>
      </w:r>
      <w:r w:rsidR="006B5280" w:rsidRPr="00181E70">
        <w:rPr>
          <w:rFonts w:asciiTheme="minorHAnsi" w:hAnsiTheme="minorHAnsi"/>
          <w:color w:val="auto"/>
          <w:shd w:val="clear" w:color="auto" w:fill="FFFFFF"/>
        </w:rPr>
        <w:t>Introduction</w:t>
      </w:r>
      <w:bookmarkEnd w:id="1"/>
    </w:p>
    <w:p w14:paraId="65D6033C" w14:textId="77777777" w:rsidR="00EA79CA" w:rsidRPr="00E24229" w:rsidRDefault="00EA79CA">
      <w:pPr>
        <w:rPr>
          <w:rFonts w:cs="Arial"/>
          <w:color w:val="333333"/>
          <w:sz w:val="24"/>
          <w:szCs w:val="24"/>
          <w:shd w:val="clear" w:color="auto" w:fill="FFFFFF"/>
        </w:rPr>
      </w:pPr>
      <w:r w:rsidRPr="00E24229">
        <w:rPr>
          <w:rFonts w:cs="Arial"/>
          <w:color w:val="333333"/>
          <w:sz w:val="24"/>
          <w:szCs w:val="24"/>
          <w:shd w:val="clear" w:color="auto" w:fill="FFFFFF"/>
        </w:rPr>
        <w:t>Planned and emergency respite is an essential resource for people with a learning disability and their families and carers. The London Borough of Richmond-upon-Thames has for some time been undertaking a review of this service aiming to improve its flexibility, efficiency, and the way it supports and enables service users.</w:t>
      </w:r>
    </w:p>
    <w:p w14:paraId="5E46FA53" w14:textId="77777777" w:rsidR="00EA79CA" w:rsidRPr="00E24229" w:rsidRDefault="00EA79CA">
      <w:pPr>
        <w:rPr>
          <w:rFonts w:cs="Arial"/>
          <w:color w:val="333333"/>
          <w:sz w:val="24"/>
          <w:szCs w:val="24"/>
          <w:shd w:val="clear" w:color="auto" w:fill="FFFFFF"/>
        </w:rPr>
      </w:pPr>
      <w:r w:rsidRPr="00E24229">
        <w:rPr>
          <w:rFonts w:cs="Arial"/>
          <w:color w:val="333333"/>
          <w:sz w:val="24"/>
          <w:szCs w:val="24"/>
          <w:shd w:val="clear" w:color="auto" w:fill="FFFFFF"/>
        </w:rPr>
        <w:t>Currently, respite is provided to people in Richmond-upon-Thames through a number of ways;</w:t>
      </w:r>
    </w:p>
    <w:p w14:paraId="63FE20B6" w14:textId="77777777" w:rsidR="00EA79CA" w:rsidRPr="00E24229" w:rsidRDefault="00EA79CA" w:rsidP="00EA79CA">
      <w:pPr>
        <w:pStyle w:val="ListParagraph"/>
        <w:numPr>
          <w:ilvl w:val="0"/>
          <w:numId w:val="5"/>
        </w:numPr>
        <w:rPr>
          <w:rFonts w:cs="Arial"/>
          <w:color w:val="333333"/>
          <w:sz w:val="24"/>
          <w:szCs w:val="24"/>
          <w:shd w:val="clear" w:color="auto" w:fill="FFFFFF"/>
        </w:rPr>
      </w:pPr>
      <w:r w:rsidRPr="00E24229">
        <w:rPr>
          <w:rFonts w:cs="Arial"/>
          <w:color w:val="333333"/>
          <w:sz w:val="24"/>
          <w:szCs w:val="24"/>
          <w:shd w:val="clear" w:color="auto" w:fill="FFFFFF"/>
        </w:rPr>
        <w:t>Community support</w:t>
      </w:r>
      <w:r w:rsidR="00FB670F">
        <w:rPr>
          <w:rFonts w:cs="Arial"/>
          <w:color w:val="333333"/>
          <w:sz w:val="24"/>
          <w:szCs w:val="24"/>
          <w:shd w:val="clear" w:color="auto" w:fill="FFFFFF"/>
        </w:rPr>
        <w:t xml:space="preserve"> service</w:t>
      </w:r>
    </w:p>
    <w:p w14:paraId="2739C8CD" w14:textId="77777777" w:rsidR="00EA79CA" w:rsidRPr="00E24229" w:rsidRDefault="00EA79CA" w:rsidP="00EA79CA">
      <w:pPr>
        <w:pStyle w:val="ListParagraph"/>
        <w:numPr>
          <w:ilvl w:val="0"/>
          <w:numId w:val="5"/>
        </w:numPr>
        <w:rPr>
          <w:rFonts w:cs="Arial"/>
          <w:color w:val="333333"/>
          <w:sz w:val="24"/>
          <w:szCs w:val="24"/>
          <w:shd w:val="clear" w:color="auto" w:fill="FFFFFF"/>
        </w:rPr>
      </w:pPr>
      <w:r w:rsidRPr="00E24229">
        <w:rPr>
          <w:rFonts w:cs="Arial"/>
          <w:color w:val="333333"/>
          <w:sz w:val="24"/>
          <w:szCs w:val="24"/>
          <w:shd w:val="clear" w:color="auto" w:fill="FFFFFF"/>
        </w:rPr>
        <w:t>Overnight and day respite through Shared Lives</w:t>
      </w:r>
    </w:p>
    <w:p w14:paraId="6ED91C6A" w14:textId="77777777" w:rsidR="00EA79CA" w:rsidRPr="00E24229" w:rsidRDefault="00EA79CA" w:rsidP="00EA79CA">
      <w:pPr>
        <w:pStyle w:val="ListParagraph"/>
        <w:numPr>
          <w:ilvl w:val="0"/>
          <w:numId w:val="5"/>
        </w:numPr>
        <w:rPr>
          <w:rFonts w:cs="Arial"/>
          <w:color w:val="333333"/>
          <w:sz w:val="24"/>
          <w:szCs w:val="24"/>
          <w:shd w:val="clear" w:color="auto" w:fill="FFFFFF"/>
        </w:rPr>
      </w:pPr>
      <w:r w:rsidRPr="00E24229">
        <w:rPr>
          <w:rFonts w:cs="Arial"/>
          <w:color w:val="333333"/>
          <w:sz w:val="24"/>
          <w:szCs w:val="24"/>
          <w:shd w:val="clear" w:color="auto" w:fill="FFFFFF"/>
        </w:rPr>
        <w:t>Overnight and day respite at a dedicated six bed residential respite unit (Egerton Road)</w:t>
      </w:r>
    </w:p>
    <w:p w14:paraId="1A23F457" w14:textId="77777777" w:rsidR="00EA79CA" w:rsidRPr="00E24229" w:rsidRDefault="00EA79CA" w:rsidP="00EA79CA">
      <w:pPr>
        <w:pStyle w:val="ListParagraph"/>
        <w:numPr>
          <w:ilvl w:val="0"/>
          <w:numId w:val="5"/>
        </w:numPr>
        <w:rPr>
          <w:rFonts w:cs="Arial"/>
          <w:color w:val="333333"/>
          <w:sz w:val="24"/>
          <w:szCs w:val="24"/>
          <w:shd w:val="clear" w:color="auto" w:fill="FFFFFF"/>
        </w:rPr>
      </w:pPr>
      <w:r w:rsidRPr="00E24229">
        <w:rPr>
          <w:rFonts w:cs="Arial"/>
          <w:color w:val="333333"/>
          <w:sz w:val="24"/>
          <w:szCs w:val="24"/>
          <w:shd w:val="clear" w:color="auto" w:fill="FFFFFF"/>
        </w:rPr>
        <w:t>Use of Direct Payments to purchase a broader range of options</w:t>
      </w:r>
    </w:p>
    <w:p w14:paraId="70615B62" w14:textId="77777777" w:rsidR="00EA79CA" w:rsidRPr="00E24229" w:rsidRDefault="00EA79CA" w:rsidP="00EA79CA">
      <w:pPr>
        <w:pStyle w:val="ListParagraph"/>
        <w:numPr>
          <w:ilvl w:val="0"/>
          <w:numId w:val="5"/>
        </w:numPr>
        <w:rPr>
          <w:rFonts w:cs="Arial"/>
          <w:color w:val="333333"/>
          <w:sz w:val="24"/>
          <w:szCs w:val="24"/>
          <w:shd w:val="clear" w:color="auto" w:fill="FFFFFF"/>
        </w:rPr>
      </w:pPr>
      <w:r w:rsidRPr="00E24229">
        <w:rPr>
          <w:rFonts w:cs="Arial"/>
          <w:color w:val="333333"/>
          <w:sz w:val="24"/>
          <w:szCs w:val="24"/>
          <w:shd w:val="clear" w:color="auto" w:fill="FFFFFF"/>
        </w:rPr>
        <w:t>Emergency respite through existing supported living or residential settings</w:t>
      </w:r>
    </w:p>
    <w:p w14:paraId="61FBBE21" w14:textId="77777777" w:rsidR="00EA79CA" w:rsidRPr="00E24229" w:rsidRDefault="00EA79CA">
      <w:pPr>
        <w:rPr>
          <w:rFonts w:cs="Arial"/>
          <w:color w:val="333333"/>
          <w:sz w:val="24"/>
          <w:szCs w:val="24"/>
          <w:shd w:val="clear" w:color="auto" w:fill="FFFFFF"/>
        </w:rPr>
      </w:pPr>
      <w:r w:rsidRPr="00E24229">
        <w:rPr>
          <w:rFonts w:cs="Arial"/>
          <w:color w:val="333333"/>
          <w:sz w:val="24"/>
          <w:szCs w:val="24"/>
          <w:shd w:val="clear" w:color="auto" w:fill="FFFFFF"/>
        </w:rPr>
        <w:t>Demand for the service has changed hugely in recent years, and we are now looking at how best to meet this through the introduction of a new Respite Policy which will clearly set out how service users can access the available services, how they can be paid for, and how much respite is available.</w:t>
      </w:r>
      <w:r w:rsidR="00D546C6" w:rsidRPr="00E24229">
        <w:rPr>
          <w:rFonts w:cs="Arial"/>
          <w:color w:val="333333"/>
          <w:sz w:val="24"/>
          <w:szCs w:val="24"/>
          <w:shd w:val="clear" w:color="auto" w:fill="FFFFFF"/>
        </w:rPr>
        <w:t xml:space="preserve"> On top of this, we are also considering how we can incorporate care planning into services in particular to help service users feel as safe as possible during times of emergency. </w:t>
      </w:r>
    </w:p>
    <w:p w14:paraId="11B9D7D3" w14:textId="77777777" w:rsidR="00D546C6" w:rsidRDefault="00D546C6">
      <w:pPr>
        <w:rPr>
          <w:rFonts w:cs="Arial"/>
          <w:color w:val="333333"/>
          <w:sz w:val="24"/>
          <w:szCs w:val="24"/>
          <w:shd w:val="clear" w:color="auto" w:fill="FFFFFF"/>
        </w:rPr>
      </w:pPr>
      <w:r w:rsidRPr="00E24229">
        <w:rPr>
          <w:rFonts w:cs="Arial"/>
          <w:color w:val="333333"/>
          <w:sz w:val="24"/>
          <w:szCs w:val="24"/>
          <w:shd w:val="clear" w:color="auto" w:fill="FFFFFF"/>
        </w:rPr>
        <w:t xml:space="preserve">This document will outline the current proposed model, and how it has been inspired and shaped by feedback received to date from service users, carers, and other important stakeholders. </w:t>
      </w:r>
      <w:r w:rsidR="004A2B01">
        <w:rPr>
          <w:rFonts w:cs="Arial"/>
          <w:color w:val="333333"/>
          <w:sz w:val="24"/>
          <w:szCs w:val="24"/>
          <w:shd w:val="clear" w:color="auto" w:fill="FFFFFF"/>
        </w:rPr>
        <w:t xml:space="preserve">At its end, Appendix </w:t>
      </w:r>
      <w:proofErr w:type="gramStart"/>
      <w:r w:rsidR="004A2B01">
        <w:rPr>
          <w:rFonts w:cs="Arial"/>
          <w:color w:val="333333"/>
          <w:sz w:val="24"/>
          <w:szCs w:val="24"/>
          <w:shd w:val="clear" w:color="auto" w:fill="FFFFFF"/>
        </w:rPr>
        <w:t>A</w:t>
      </w:r>
      <w:proofErr w:type="gramEnd"/>
      <w:r w:rsidR="004A2B01">
        <w:rPr>
          <w:rFonts w:cs="Arial"/>
          <w:color w:val="333333"/>
          <w:sz w:val="24"/>
          <w:szCs w:val="24"/>
          <w:shd w:val="clear" w:color="auto" w:fill="FFFFFF"/>
        </w:rPr>
        <w:t xml:space="preserve"> outlines our initial plan for this final engagement window, and Ap</w:t>
      </w:r>
      <w:r w:rsidR="00FB670F">
        <w:rPr>
          <w:rFonts w:cs="Arial"/>
          <w:color w:val="333333"/>
          <w:sz w:val="24"/>
          <w:szCs w:val="24"/>
          <w:shd w:val="clear" w:color="auto" w:fill="FFFFFF"/>
        </w:rPr>
        <w:t>pendix B gives some background to Shared Lives, the main element of the proposed model</w:t>
      </w:r>
      <w:r w:rsidR="004A2B01">
        <w:rPr>
          <w:rFonts w:cs="Arial"/>
          <w:color w:val="333333"/>
          <w:sz w:val="24"/>
          <w:szCs w:val="24"/>
          <w:shd w:val="clear" w:color="auto" w:fill="FFFFFF"/>
        </w:rPr>
        <w:t xml:space="preserve">. </w:t>
      </w:r>
      <w:r w:rsidRPr="00E24229">
        <w:rPr>
          <w:rFonts w:cs="Arial"/>
          <w:color w:val="333333"/>
          <w:sz w:val="24"/>
          <w:szCs w:val="24"/>
          <w:shd w:val="clear" w:color="auto" w:fill="FFFFFF"/>
        </w:rPr>
        <w:t>It aims to provide sufficient detail and context to allow you to make the most of this final engagement window to ensure we get the new model right first time.</w:t>
      </w:r>
    </w:p>
    <w:p w14:paraId="21997958" w14:textId="77777777" w:rsidR="00C61633" w:rsidRPr="00C61633" w:rsidRDefault="00C61633">
      <w:pPr>
        <w:rPr>
          <w:rFonts w:cs="Arial"/>
          <w:b/>
          <w:color w:val="333333"/>
          <w:sz w:val="24"/>
          <w:szCs w:val="24"/>
          <w:shd w:val="clear" w:color="auto" w:fill="FFFFFF"/>
        </w:rPr>
      </w:pPr>
      <w:r>
        <w:rPr>
          <w:rFonts w:cs="Arial"/>
          <w:color w:val="333333"/>
          <w:sz w:val="24"/>
          <w:szCs w:val="24"/>
          <w:shd w:val="clear" w:color="auto" w:fill="FFFFFF"/>
        </w:rPr>
        <w:t xml:space="preserve">This final engagement window will close on </w:t>
      </w:r>
      <w:r w:rsidRPr="00C61633">
        <w:rPr>
          <w:rFonts w:cs="Arial"/>
          <w:b/>
          <w:color w:val="333333"/>
          <w:sz w:val="24"/>
          <w:szCs w:val="24"/>
          <w:shd w:val="clear" w:color="auto" w:fill="FFFFFF"/>
        </w:rPr>
        <w:t>Friday 19 August at 5pm</w:t>
      </w:r>
      <w:r>
        <w:rPr>
          <w:rFonts w:cs="Arial"/>
          <w:color w:val="333333"/>
          <w:sz w:val="24"/>
          <w:szCs w:val="24"/>
          <w:shd w:val="clear" w:color="auto" w:fill="FFFFFF"/>
        </w:rPr>
        <w:t xml:space="preserve">, but please note that we will attend any 1 to 1 or community meetings into September to allow for the summer holidays, so long as these are arranged on or before </w:t>
      </w:r>
      <w:r>
        <w:rPr>
          <w:rFonts w:cs="Arial"/>
          <w:b/>
          <w:color w:val="333333"/>
          <w:sz w:val="24"/>
          <w:szCs w:val="24"/>
          <w:shd w:val="clear" w:color="auto" w:fill="FFFFFF"/>
        </w:rPr>
        <w:t>Friday 5 August</w:t>
      </w:r>
      <w:r w:rsidRPr="00FB670F">
        <w:rPr>
          <w:rFonts w:cs="Arial"/>
          <w:color w:val="333333"/>
          <w:sz w:val="24"/>
          <w:szCs w:val="24"/>
          <w:shd w:val="clear" w:color="auto" w:fill="FFFFFF"/>
        </w:rPr>
        <w:t>.</w:t>
      </w:r>
    </w:p>
    <w:p w14:paraId="17D0E795" w14:textId="77777777" w:rsidR="00181E70" w:rsidRPr="004A2B01" w:rsidRDefault="00181E70" w:rsidP="004A2B01">
      <w:pPr>
        <w:pStyle w:val="Heading1"/>
        <w:rPr>
          <w:rFonts w:asciiTheme="minorHAnsi" w:hAnsiTheme="minorHAnsi"/>
          <w:color w:val="auto"/>
          <w:shd w:val="clear" w:color="auto" w:fill="FFFFFF"/>
        </w:rPr>
      </w:pPr>
      <w:bookmarkStart w:id="2" w:name="_Toc455585412"/>
      <w:r w:rsidRPr="00181E70">
        <w:rPr>
          <w:rFonts w:asciiTheme="minorHAnsi" w:hAnsiTheme="minorHAnsi"/>
          <w:color w:val="auto"/>
          <w:shd w:val="clear" w:color="auto" w:fill="FFFFFF"/>
        </w:rPr>
        <w:t xml:space="preserve">2. </w:t>
      </w:r>
      <w:r w:rsidR="00AC388E" w:rsidRPr="00181E70">
        <w:rPr>
          <w:rFonts w:asciiTheme="minorHAnsi" w:hAnsiTheme="minorHAnsi"/>
          <w:color w:val="auto"/>
          <w:shd w:val="clear" w:color="auto" w:fill="FFFFFF"/>
        </w:rPr>
        <w:t>Context</w:t>
      </w:r>
      <w:bookmarkEnd w:id="2"/>
    </w:p>
    <w:p w14:paraId="445104F6" w14:textId="6312665B" w:rsidR="00D546C6" w:rsidRPr="00E24229" w:rsidRDefault="00B714DE" w:rsidP="00AC388E">
      <w:pPr>
        <w:rPr>
          <w:rFonts w:cs="Arial"/>
          <w:color w:val="333333"/>
          <w:sz w:val="24"/>
          <w:szCs w:val="24"/>
          <w:shd w:val="clear" w:color="auto" w:fill="FFFFFF"/>
        </w:rPr>
      </w:pPr>
      <w:r>
        <w:rPr>
          <w:rFonts w:cs="Arial"/>
          <w:color w:val="333333"/>
          <w:sz w:val="24"/>
          <w:szCs w:val="24"/>
          <w:shd w:val="clear" w:color="auto" w:fill="FFFFFF"/>
        </w:rPr>
        <w:t>Council</w:t>
      </w:r>
      <w:r w:rsidR="00AC388E" w:rsidRPr="00E24229">
        <w:rPr>
          <w:rFonts w:cs="Arial"/>
          <w:color w:val="333333"/>
          <w:sz w:val="24"/>
          <w:szCs w:val="24"/>
          <w:shd w:val="clear" w:color="auto" w:fill="FFFFFF"/>
        </w:rPr>
        <w:t xml:space="preserve">s in England and Wales are facing increasing </w:t>
      </w:r>
      <w:r w:rsidR="00D546C6" w:rsidRPr="00E24229">
        <w:rPr>
          <w:rFonts w:cs="Arial"/>
          <w:color w:val="333333"/>
          <w:sz w:val="24"/>
          <w:szCs w:val="24"/>
          <w:shd w:val="clear" w:color="auto" w:fill="FFFFFF"/>
        </w:rPr>
        <w:t>pressure</w:t>
      </w:r>
      <w:r w:rsidR="00AC388E" w:rsidRPr="00E24229">
        <w:rPr>
          <w:rFonts w:cs="Arial"/>
          <w:color w:val="333333"/>
          <w:sz w:val="24"/>
          <w:szCs w:val="24"/>
          <w:shd w:val="clear" w:color="auto" w:fill="FFFFFF"/>
        </w:rPr>
        <w:t xml:space="preserve"> and</w:t>
      </w:r>
      <w:r w:rsidR="00D546C6" w:rsidRPr="00E24229">
        <w:rPr>
          <w:rFonts w:cs="Arial"/>
          <w:color w:val="333333"/>
          <w:sz w:val="24"/>
          <w:szCs w:val="24"/>
          <w:shd w:val="clear" w:color="auto" w:fill="FFFFFF"/>
        </w:rPr>
        <w:t xml:space="preserve"> – whilst more people require social care now than ever before – must plan very carefully to provide high quality services within tighter fiscal constraints. This does not mean that we are looking to cut services, but rather that we have to review the best way to deliver efficient and sustainable support. This is a consistent theme across the United Kingdom, and Richmond-upon-Thames has a good track record of innovation and partnership working to meet this.</w:t>
      </w:r>
    </w:p>
    <w:p w14:paraId="7338364B" w14:textId="77777777" w:rsidR="00D546C6" w:rsidRPr="00E24229" w:rsidRDefault="00D546C6" w:rsidP="00AC388E">
      <w:pPr>
        <w:rPr>
          <w:rFonts w:cs="Arial"/>
          <w:color w:val="333333"/>
          <w:sz w:val="24"/>
          <w:szCs w:val="24"/>
          <w:shd w:val="clear" w:color="auto" w:fill="FFFFFF"/>
        </w:rPr>
      </w:pPr>
      <w:r w:rsidRPr="00E24229">
        <w:rPr>
          <w:rFonts w:cs="Arial"/>
          <w:color w:val="333333"/>
          <w:sz w:val="24"/>
          <w:szCs w:val="24"/>
          <w:shd w:val="clear" w:color="auto" w:fill="FFFFFF"/>
        </w:rPr>
        <w:lastRenderedPageBreak/>
        <w:t xml:space="preserve">In light of this, we have to evaluate the benefit of each of our services. Engagement to date has indicated that the most important outcomes for service users and carers from respite </w:t>
      </w:r>
      <w:proofErr w:type="gramStart"/>
      <w:r w:rsidRPr="00E24229">
        <w:rPr>
          <w:rFonts w:cs="Arial"/>
          <w:color w:val="333333"/>
          <w:sz w:val="24"/>
          <w:szCs w:val="24"/>
          <w:shd w:val="clear" w:color="auto" w:fill="FFFFFF"/>
        </w:rPr>
        <w:t>is</w:t>
      </w:r>
      <w:proofErr w:type="gramEnd"/>
      <w:r w:rsidRPr="00E24229">
        <w:rPr>
          <w:rFonts w:cs="Arial"/>
          <w:color w:val="333333"/>
          <w:sz w:val="24"/>
          <w:szCs w:val="24"/>
          <w:shd w:val="clear" w:color="auto" w:fill="FFFFFF"/>
        </w:rPr>
        <w:t xml:space="preserve"> that;</w:t>
      </w:r>
    </w:p>
    <w:p w14:paraId="4E87CEC9" w14:textId="77777777" w:rsidR="00D546C6" w:rsidRPr="00E24229" w:rsidRDefault="00D546C6" w:rsidP="00AC388E">
      <w:pPr>
        <w:rPr>
          <w:rFonts w:cs="Arial"/>
          <w:color w:val="333333"/>
          <w:sz w:val="24"/>
          <w:szCs w:val="24"/>
          <w:shd w:val="clear" w:color="auto" w:fill="FFFFFF"/>
        </w:rPr>
      </w:pPr>
      <w:r w:rsidRPr="00E24229">
        <w:rPr>
          <w:rFonts w:cs="Arial"/>
          <w:color w:val="333333"/>
          <w:sz w:val="24"/>
          <w:szCs w:val="24"/>
          <w:shd w:val="clear" w:color="auto" w:fill="FFFFFF"/>
        </w:rPr>
        <w:tab/>
        <w:t xml:space="preserve">a) </w:t>
      </w:r>
      <w:proofErr w:type="gramStart"/>
      <w:r w:rsidRPr="00E24229">
        <w:rPr>
          <w:rFonts w:cs="Arial"/>
          <w:color w:val="333333"/>
          <w:sz w:val="24"/>
          <w:szCs w:val="24"/>
          <w:shd w:val="clear" w:color="auto" w:fill="FFFFFF"/>
        </w:rPr>
        <w:t>the</w:t>
      </w:r>
      <w:proofErr w:type="gramEnd"/>
      <w:r w:rsidRPr="00E24229">
        <w:rPr>
          <w:rFonts w:cs="Arial"/>
          <w:color w:val="333333"/>
          <w:sz w:val="24"/>
          <w:szCs w:val="24"/>
          <w:shd w:val="clear" w:color="auto" w:fill="FFFFFF"/>
        </w:rPr>
        <w:t xml:space="preserve"> service user is safe and supported</w:t>
      </w:r>
    </w:p>
    <w:p w14:paraId="4B14D274" w14:textId="77777777" w:rsidR="00D546C6" w:rsidRPr="00E24229" w:rsidRDefault="00D546C6" w:rsidP="00AC388E">
      <w:pPr>
        <w:rPr>
          <w:rFonts w:cs="Arial"/>
          <w:color w:val="333333"/>
          <w:sz w:val="24"/>
          <w:szCs w:val="24"/>
          <w:shd w:val="clear" w:color="auto" w:fill="FFFFFF"/>
        </w:rPr>
      </w:pPr>
      <w:r w:rsidRPr="00E24229">
        <w:rPr>
          <w:rFonts w:cs="Arial"/>
          <w:color w:val="333333"/>
          <w:sz w:val="24"/>
          <w:szCs w:val="24"/>
          <w:shd w:val="clear" w:color="auto" w:fill="FFFFFF"/>
        </w:rPr>
        <w:tab/>
        <w:t xml:space="preserve">b) </w:t>
      </w:r>
      <w:proofErr w:type="gramStart"/>
      <w:r w:rsidRPr="00E24229">
        <w:rPr>
          <w:rFonts w:cs="Arial"/>
          <w:color w:val="333333"/>
          <w:sz w:val="24"/>
          <w:szCs w:val="24"/>
          <w:shd w:val="clear" w:color="auto" w:fill="FFFFFF"/>
        </w:rPr>
        <w:t>the</w:t>
      </w:r>
      <w:proofErr w:type="gramEnd"/>
      <w:r w:rsidRPr="00E24229">
        <w:rPr>
          <w:rFonts w:cs="Arial"/>
          <w:color w:val="333333"/>
          <w:sz w:val="24"/>
          <w:szCs w:val="24"/>
          <w:shd w:val="clear" w:color="auto" w:fill="FFFFFF"/>
        </w:rPr>
        <w:t xml:space="preserve"> carer receives a break</w:t>
      </w:r>
    </w:p>
    <w:p w14:paraId="78DA9962" w14:textId="77777777" w:rsidR="00AC388E" w:rsidRPr="00E24229" w:rsidRDefault="00AC388E" w:rsidP="00622D82">
      <w:pPr>
        <w:rPr>
          <w:rFonts w:cs="Arial"/>
          <w:color w:val="333333"/>
          <w:sz w:val="24"/>
          <w:szCs w:val="24"/>
          <w:shd w:val="clear" w:color="auto" w:fill="FFFFFF"/>
        </w:rPr>
      </w:pPr>
      <w:r w:rsidRPr="00E24229">
        <w:rPr>
          <w:rFonts w:cs="Arial"/>
          <w:color w:val="333333"/>
          <w:sz w:val="24"/>
          <w:szCs w:val="24"/>
          <w:shd w:val="clear" w:color="auto" w:fill="FFFFFF"/>
        </w:rPr>
        <w:t>For a number of years Egerton Road has been at the centre of our respite provision. It is a six bedded unit in a residential area of Twickenham, accessed via referral from a social worker and in some cases through direct arrangement with the facility itself. The service is open 365 days a year</w:t>
      </w:r>
      <w:r w:rsidR="00D546C6" w:rsidRPr="00E24229">
        <w:rPr>
          <w:rFonts w:cs="Arial"/>
          <w:color w:val="333333"/>
          <w:sz w:val="24"/>
          <w:szCs w:val="24"/>
          <w:shd w:val="clear" w:color="auto" w:fill="FFFFFF"/>
        </w:rPr>
        <w:t xml:space="preserve"> and provides </w:t>
      </w:r>
      <w:r w:rsidRPr="00E24229">
        <w:rPr>
          <w:rFonts w:cs="Arial"/>
          <w:color w:val="333333"/>
          <w:sz w:val="24"/>
          <w:szCs w:val="24"/>
          <w:shd w:val="clear" w:color="auto" w:fill="FFFFFF"/>
        </w:rPr>
        <w:t xml:space="preserve">2190 overnight stays in a 12 month period. </w:t>
      </w:r>
      <w:r w:rsidR="00D546C6" w:rsidRPr="00E24229">
        <w:rPr>
          <w:rFonts w:cs="Arial"/>
          <w:color w:val="333333"/>
          <w:sz w:val="24"/>
          <w:szCs w:val="24"/>
          <w:shd w:val="clear" w:color="auto" w:fill="FFFFFF"/>
        </w:rPr>
        <w:t>However, in recent years – since the introduction of Shared Lives and increased uptake in Direct Payments to purchase respite – the use of Egerton Road for pla</w:t>
      </w:r>
      <w:r w:rsidR="00F0123E">
        <w:rPr>
          <w:rFonts w:cs="Arial"/>
          <w:color w:val="333333"/>
          <w:sz w:val="24"/>
          <w:szCs w:val="24"/>
          <w:shd w:val="clear" w:color="auto" w:fill="FFFFFF"/>
        </w:rPr>
        <w:t>nned respite has declined</w:t>
      </w:r>
      <w:r w:rsidR="00D546C6" w:rsidRPr="00E24229">
        <w:rPr>
          <w:rFonts w:cs="Arial"/>
          <w:color w:val="333333"/>
          <w:sz w:val="24"/>
          <w:szCs w:val="24"/>
          <w:shd w:val="clear" w:color="auto" w:fill="FFFFFF"/>
        </w:rPr>
        <w:t xml:space="preserve">. In 2015, only 17% of the available overnight stays were used for planned respite and engagement with service users themselves has provided mixed feedback as to the suitability of this option. </w:t>
      </w:r>
    </w:p>
    <w:p w14:paraId="753B3E5B" w14:textId="77777777" w:rsidR="00622D82" w:rsidRPr="00E24229" w:rsidRDefault="00BC26AB" w:rsidP="00BC26AB">
      <w:pPr>
        <w:pStyle w:val="ListParagraph"/>
        <w:ind w:left="0"/>
        <w:rPr>
          <w:rFonts w:cs="Arial"/>
          <w:color w:val="333333"/>
          <w:sz w:val="24"/>
          <w:szCs w:val="24"/>
          <w:shd w:val="clear" w:color="auto" w:fill="FFFFFF"/>
        </w:rPr>
      </w:pPr>
      <w:r w:rsidRPr="00E24229">
        <w:rPr>
          <w:rFonts w:cs="Arial"/>
          <w:color w:val="333333"/>
          <w:sz w:val="24"/>
          <w:szCs w:val="24"/>
          <w:shd w:val="clear" w:color="auto" w:fill="FFFFFF"/>
        </w:rPr>
        <w:t>The Council recognises that for the small number of people who use Egerton Road it is an important service</w:t>
      </w:r>
      <w:r w:rsidR="00622D82" w:rsidRPr="00E24229">
        <w:rPr>
          <w:rFonts w:cs="Arial"/>
          <w:color w:val="333333"/>
          <w:sz w:val="24"/>
          <w:szCs w:val="24"/>
          <w:shd w:val="clear" w:color="auto" w:fill="FFFFFF"/>
        </w:rPr>
        <w:t>, and this makes it even more important that we get the views of past, current, and potential stakeholder g</w:t>
      </w:r>
      <w:r w:rsidR="00F0123E">
        <w:rPr>
          <w:rFonts w:cs="Arial"/>
          <w:color w:val="333333"/>
          <w:sz w:val="24"/>
          <w:szCs w:val="24"/>
          <w:shd w:val="clear" w:color="auto" w:fill="FFFFFF"/>
        </w:rPr>
        <w:t>roups in how best get the future model of respite right.</w:t>
      </w:r>
    </w:p>
    <w:p w14:paraId="7CD42FB4" w14:textId="77777777" w:rsidR="00181E70" w:rsidRPr="004A2B01" w:rsidRDefault="00181E70" w:rsidP="004A2B01">
      <w:pPr>
        <w:pStyle w:val="Heading1"/>
        <w:rPr>
          <w:rFonts w:asciiTheme="minorHAnsi" w:hAnsiTheme="minorHAnsi"/>
          <w:color w:val="auto"/>
          <w:shd w:val="clear" w:color="auto" w:fill="FFFFFF"/>
        </w:rPr>
      </w:pPr>
      <w:bookmarkStart w:id="3" w:name="_Toc455585413"/>
      <w:r w:rsidRPr="00181E70">
        <w:rPr>
          <w:rFonts w:asciiTheme="minorHAnsi" w:hAnsiTheme="minorHAnsi"/>
          <w:color w:val="auto"/>
          <w:shd w:val="clear" w:color="auto" w:fill="FFFFFF"/>
        </w:rPr>
        <w:t xml:space="preserve">3. </w:t>
      </w:r>
      <w:r w:rsidR="00622D82" w:rsidRPr="00181E70">
        <w:rPr>
          <w:rFonts w:asciiTheme="minorHAnsi" w:hAnsiTheme="minorHAnsi"/>
          <w:color w:val="auto"/>
          <w:shd w:val="clear" w:color="auto" w:fill="FFFFFF"/>
        </w:rPr>
        <w:t>Engagement</w:t>
      </w:r>
      <w:r w:rsidR="00FB1FA1" w:rsidRPr="00181E70">
        <w:rPr>
          <w:rFonts w:asciiTheme="minorHAnsi" w:hAnsiTheme="minorHAnsi"/>
          <w:color w:val="auto"/>
          <w:shd w:val="clear" w:color="auto" w:fill="FFFFFF"/>
        </w:rPr>
        <w:t xml:space="preserve"> to Date</w:t>
      </w:r>
      <w:bookmarkEnd w:id="3"/>
    </w:p>
    <w:p w14:paraId="7336F5F6" w14:textId="55529733" w:rsidR="00622D82" w:rsidRPr="00E24229" w:rsidRDefault="00622D82" w:rsidP="00622D82">
      <w:pPr>
        <w:rPr>
          <w:rFonts w:cs="Arial"/>
          <w:color w:val="333333"/>
          <w:sz w:val="24"/>
          <w:szCs w:val="24"/>
          <w:shd w:val="clear" w:color="auto" w:fill="FFFFFF"/>
        </w:rPr>
      </w:pPr>
      <w:r w:rsidRPr="00E24229">
        <w:rPr>
          <w:rFonts w:cs="Arial"/>
          <w:color w:val="333333"/>
          <w:sz w:val="24"/>
          <w:szCs w:val="24"/>
          <w:shd w:val="clear" w:color="auto" w:fill="FFFFFF"/>
        </w:rPr>
        <w:t xml:space="preserve">Engagement has taken place over a number of years and in a variety of formats. Consultation has included face to face meetings with groups of carers and service </w:t>
      </w:r>
      <w:r w:rsidR="00B714DE" w:rsidRPr="00E24229">
        <w:rPr>
          <w:rFonts w:cs="Arial"/>
          <w:color w:val="333333"/>
          <w:sz w:val="24"/>
          <w:szCs w:val="24"/>
          <w:shd w:val="clear" w:color="auto" w:fill="FFFFFF"/>
        </w:rPr>
        <w:t>users;</w:t>
      </w:r>
      <w:r w:rsidRPr="00E24229">
        <w:rPr>
          <w:rFonts w:cs="Arial"/>
          <w:color w:val="333333"/>
          <w:sz w:val="24"/>
          <w:szCs w:val="24"/>
          <w:shd w:val="clear" w:color="auto" w:fill="FFFFFF"/>
        </w:rPr>
        <w:t xml:space="preserve"> this commenced in 2013 and has continued since then. We have attended the Service User Group at Respite (SUGAR) several times to ascertain the views of current service users, and questionnaires have been sent out to representative groups, including the Working Together Group and parent representatives. Information has been provided to the Learning Disability Partnership Board and the Council has used large meetings like the Big Event to further engage with carers and service users. Carers have also been offered 1-2-1 meetings, and this opportunity will continue throughout the final phase.</w:t>
      </w:r>
    </w:p>
    <w:p w14:paraId="1E86DC06" w14:textId="77777777" w:rsidR="00FB1FA1" w:rsidRPr="00E24229" w:rsidRDefault="00FB1FA1" w:rsidP="00FB1FA1">
      <w:pPr>
        <w:rPr>
          <w:rFonts w:cs="Arial"/>
          <w:color w:val="333333"/>
          <w:sz w:val="24"/>
          <w:szCs w:val="24"/>
          <w:shd w:val="clear" w:color="auto" w:fill="FFFFFF"/>
        </w:rPr>
      </w:pPr>
      <w:r w:rsidRPr="00E24229">
        <w:rPr>
          <w:rFonts w:cs="Arial"/>
          <w:color w:val="333333"/>
          <w:sz w:val="24"/>
          <w:szCs w:val="24"/>
          <w:shd w:val="clear" w:color="auto" w:fill="FFFFFF"/>
        </w:rPr>
        <w:t>The Council acknowledges this has been difficult for carers and service users who want to know what the outcome of all the feedback will mean in the future</w:t>
      </w:r>
      <w:r w:rsidR="00651512" w:rsidRPr="00E24229">
        <w:rPr>
          <w:rFonts w:cs="Arial"/>
          <w:color w:val="333333"/>
          <w:sz w:val="24"/>
          <w:szCs w:val="24"/>
          <w:shd w:val="clear" w:color="auto" w:fill="FFFFFF"/>
        </w:rPr>
        <w:t>, and would like to</w:t>
      </w:r>
      <w:r w:rsidR="00622D82" w:rsidRPr="00E24229">
        <w:rPr>
          <w:rFonts w:cs="Arial"/>
          <w:color w:val="333333"/>
          <w:sz w:val="24"/>
          <w:szCs w:val="24"/>
          <w:shd w:val="clear" w:color="auto" w:fill="FFFFFF"/>
        </w:rPr>
        <w:t xml:space="preserve"> </w:t>
      </w:r>
      <w:r w:rsidRPr="00E24229">
        <w:rPr>
          <w:rFonts w:cs="Arial"/>
          <w:color w:val="333333"/>
          <w:sz w:val="24"/>
          <w:szCs w:val="24"/>
          <w:shd w:val="clear" w:color="auto" w:fill="FFFFFF"/>
        </w:rPr>
        <w:t xml:space="preserve">thank </w:t>
      </w:r>
      <w:r w:rsidR="00622D82" w:rsidRPr="00E24229">
        <w:rPr>
          <w:rFonts w:cs="Arial"/>
          <w:color w:val="333333"/>
          <w:sz w:val="24"/>
          <w:szCs w:val="24"/>
          <w:shd w:val="clear" w:color="auto" w:fill="FFFFFF"/>
        </w:rPr>
        <w:t>those</w:t>
      </w:r>
      <w:r w:rsidRPr="00E24229">
        <w:rPr>
          <w:rFonts w:cs="Arial"/>
          <w:color w:val="333333"/>
          <w:sz w:val="24"/>
          <w:szCs w:val="24"/>
          <w:shd w:val="clear" w:color="auto" w:fill="FFFFFF"/>
        </w:rPr>
        <w:t xml:space="preserve"> who have given their valuable time in telling us what is important</w:t>
      </w:r>
      <w:r w:rsidR="00651512" w:rsidRPr="00E24229">
        <w:rPr>
          <w:rFonts w:cs="Arial"/>
          <w:color w:val="333333"/>
          <w:sz w:val="24"/>
          <w:szCs w:val="24"/>
          <w:shd w:val="clear" w:color="auto" w:fill="FFFFFF"/>
        </w:rPr>
        <w:t xml:space="preserve"> so far</w:t>
      </w:r>
      <w:r w:rsidRPr="00E24229">
        <w:rPr>
          <w:rFonts w:cs="Arial"/>
          <w:color w:val="333333"/>
          <w:sz w:val="24"/>
          <w:szCs w:val="24"/>
          <w:shd w:val="clear" w:color="auto" w:fill="FFFFFF"/>
        </w:rPr>
        <w:t xml:space="preserve">. </w:t>
      </w:r>
    </w:p>
    <w:p w14:paraId="36B39D2F" w14:textId="77777777" w:rsidR="00E24229" w:rsidRDefault="00622D82" w:rsidP="00E24229">
      <w:pPr>
        <w:pStyle w:val="ListParagraph"/>
        <w:ind w:left="0"/>
        <w:rPr>
          <w:rFonts w:cs="Arial"/>
          <w:color w:val="333333"/>
          <w:sz w:val="24"/>
          <w:szCs w:val="24"/>
          <w:shd w:val="clear" w:color="auto" w:fill="FFFFFF"/>
        </w:rPr>
      </w:pPr>
      <w:r w:rsidRPr="00E24229">
        <w:rPr>
          <w:rFonts w:cs="Arial"/>
          <w:color w:val="333333"/>
          <w:sz w:val="24"/>
          <w:szCs w:val="24"/>
          <w:shd w:val="clear" w:color="auto" w:fill="FFFFFF"/>
        </w:rPr>
        <w:t xml:space="preserve">As mentioned, the overwhelming themes within feedback to date have been service user safety and a break for carers. </w:t>
      </w:r>
      <w:r w:rsidR="00E24229" w:rsidRPr="00E24229">
        <w:rPr>
          <w:rFonts w:cs="Arial"/>
          <w:color w:val="333333"/>
          <w:sz w:val="24"/>
          <w:szCs w:val="24"/>
          <w:shd w:val="clear" w:color="auto" w:fill="FFFFFF"/>
        </w:rPr>
        <w:t xml:space="preserve">The consistency of staff was also important as was the ability for the person receiving respite to build friendships. In some cases, service users have provided alternative views to those of families and carers; more often stating that they would prefer respite in their own home or the opportunity to stay with a paid carer through Shared Lives. It is for this reason that we have prioritised creating choice in the new model, and encourage where appropriate that service users explore taking up direct payments for maximum flexibility. One example of where this has worked well is a group of service users </w:t>
      </w:r>
      <w:r w:rsidR="00E24229" w:rsidRPr="00E24229">
        <w:rPr>
          <w:rFonts w:cs="Arial"/>
          <w:color w:val="333333"/>
          <w:sz w:val="24"/>
          <w:szCs w:val="24"/>
          <w:shd w:val="clear" w:color="auto" w:fill="FFFFFF"/>
        </w:rPr>
        <w:lastRenderedPageBreak/>
        <w:t>using community respite to undertake shared activities with paid carers, enabling them to get more out of their money, and build skills and socialise in the process.</w:t>
      </w:r>
    </w:p>
    <w:p w14:paraId="2E2B899D" w14:textId="77777777" w:rsidR="00F01E9B" w:rsidRDefault="00F01E9B" w:rsidP="00E24229">
      <w:pPr>
        <w:pStyle w:val="ListParagraph"/>
        <w:ind w:left="0"/>
        <w:rPr>
          <w:rFonts w:cs="Arial"/>
          <w:color w:val="333333"/>
          <w:sz w:val="24"/>
          <w:szCs w:val="24"/>
          <w:shd w:val="clear" w:color="auto" w:fill="FFFFFF"/>
        </w:rPr>
      </w:pPr>
    </w:p>
    <w:p w14:paraId="574B1A7C" w14:textId="7743E7B4" w:rsidR="00F01E9B" w:rsidRDefault="00F01E9B" w:rsidP="00E24229">
      <w:pPr>
        <w:pStyle w:val="ListParagraph"/>
        <w:ind w:left="0"/>
        <w:rPr>
          <w:rFonts w:cs="Arial"/>
          <w:color w:val="333333"/>
          <w:sz w:val="24"/>
          <w:szCs w:val="24"/>
          <w:shd w:val="clear" w:color="auto" w:fill="FFFFFF"/>
        </w:rPr>
      </w:pPr>
      <w:r>
        <w:rPr>
          <w:rFonts w:cs="Arial"/>
          <w:color w:val="333333"/>
          <w:sz w:val="24"/>
          <w:szCs w:val="24"/>
          <w:shd w:val="clear" w:color="auto" w:fill="FFFFFF"/>
        </w:rPr>
        <w:t>The table below summarises the key feedback given to date, and any revisions made to the proposed model as a result.</w:t>
      </w:r>
    </w:p>
    <w:p w14:paraId="3D2C778D" w14:textId="77777777" w:rsidR="00E24229" w:rsidRDefault="00E24229" w:rsidP="00E24229">
      <w:pPr>
        <w:pStyle w:val="ListParagraph"/>
        <w:ind w:left="0"/>
        <w:rPr>
          <w:rFonts w:cs="Arial"/>
          <w:color w:val="333333"/>
          <w:sz w:val="24"/>
          <w:szCs w:val="24"/>
          <w:shd w:val="clear" w:color="auto" w:fill="FFFFFF"/>
        </w:rPr>
      </w:pPr>
    </w:p>
    <w:tbl>
      <w:tblPr>
        <w:tblStyle w:val="TableGrid"/>
        <w:tblW w:w="0" w:type="auto"/>
        <w:tblLook w:val="04A0" w:firstRow="1" w:lastRow="0" w:firstColumn="1" w:lastColumn="0" w:noHBand="0" w:noVBand="1"/>
      </w:tblPr>
      <w:tblGrid>
        <w:gridCol w:w="4621"/>
        <w:gridCol w:w="4621"/>
      </w:tblGrid>
      <w:tr w:rsidR="00B373D7" w:rsidRPr="00B373D7" w14:paraId="27AF4627" w14:textId="77777777" w:rsidTr="00B714DE">
        <w:tc>
          <w:tcPr>
            <w:tcW w:w="4621" w:type="dxa"/>
            <w:shd w:val="clear" w:color="auto" w:fill="auto"/>
          </w:tcPr>
          <w:p w14:paraId="6DF32EB7" w14:textId="5D1D4754" w:rsidR="00B373D7" w:rsidRPr="00B714DE" w:rsidRDefault="00B373D7" w:rsidP="00B373D7">
            <w:pPr>
              <w:pStyle w:val="ListParagraph"/>
              <w:ind w:left="0"/>
              <w:rPr>
                <w:rFonts w:cs="Arial"/>
                <w:b/>
                <w:color w:val="548DD4" w:themeColor="text2" w:themeTint="99"/>
                <w:sz w:val="24"/>
                <w:szCs w:val="24"/>
                <w:shd w:val="clear" w:color="auto" w:fill="FFFFFF"/>
              </w:rPr>
            </w:pPr>
            <w:r w:rsidRPr="00B714DE">
              <w:rPr>
                <w:rFonts w:cs="Arial"/>
                <w:b/>
                <w:color w:val="548DD4" w:themeColor="text2" w:themeTint="99"/>
                <w:sz w:val="24"/>
                <w:szCs w:val="24"/>
                <w:shd w:val="clear" w:color="auto" w:fill="FFFFFF"/>
              </w:rPr>
              <w:t>Concerns raised by se</w:t>
            </w:r>
            <w:r w:rsidR="00B714DE" w:rsidRPr="00B714DE">
              <w:rPr>
                <w:rFonts w:cs="Arial"/>
                <w:b/>
                <w:color w:val="548DD4" w:themeColor="text2" w:themeTint="99"/>
                <w:sz w:val="24"/>
                <w:szCs w:val="24"/>
                <w:shd w:val="clear" w:color="auto" w:fill="FFFFFF"/>
              </w:rPr>
              <w:t>rvice users, families, and carers</w:t>
            </w:r>
          </w:p>
        </w:tc>
        <w:tc>
          <w:tcPr>
            <w:tcW w:w="4621" w:type="dxa"/>
            <w:shd w:val="clear" w:color="auto" w:fill="auto"/>
          </w:tcPr>
          <w:p w14:paraId="25542229" w14:textId="6C54643F" w:rsidR="00B373D7" w:rsidRPr="00B714DE" w:rsidRDefault="00B373D7" w:rsidP="00B714DE">
            <w:pPr>
              <w:pStyle w:val="ListParagraph"/>
              <w:ind w:left="0"/>
              <w:rPr>
                <w:rFonts w:cs="Arial"/>
                <w:b/>
                <w:color w:val="548DD4" w:themeColor="text2" w:themeTint="99"/>
                <w:sz w:val="24"/>
                <w:szCs w:val="24"/>
                <w:shd w:val="clear" w:color="auto" w:fill="FFFFFF"/>
              </w:rPr>
            </w:pPr>
            <w:proofErr w:type="spellStart"/>
            <w:r w:rsidRPr="00B714DE">
              <w:rPr>
                <w:rFonts w:cs="Arial"/>
                <w:b/>
                <w:color w:val="548DD4" w:themeColor="text2" w:themeTint="99"/>
                <w:sz w:val="24"/>
                <w:szCs w:val="24"/>
                <w:shd w:val="clear" w:color="auto" w:fill="FFFFFF"/>
              </w:rPr>
              <w:t>LBR</w:t>
            </w:r>
            <w:r w:rsidR="00B714DE" w:rsidRPr="00B714DE">
              <w:rPr>
                <w:rFonts w:cs="Arial"/>
                <w:b/>
                <w:color w:val="548DD4" w:themeColor="text2" w:themeTint="99"/>
                <w:sz w:val="24"/>
                <w:szCs w:val="24"/>
                <w:shd w:val="clear" w:color="auto" w:fill="FFFFFF"/>
              </w:rPr>
              <w:t>u</w:t>
            </w:r>
            <w:r w:rsidRPr="00B714DE">
              <w:rPr>
                <w:rFonts w:cs="Arial"/>
                <w:b/>
                <w:color w:val="548DD4" w:themeColor="text2" w:themeTint="99"/>
                <w:sz w:val="24"/>
                <w:szCs w:val="24"/>
                <w:shd w:val="clear" w:color="auto" w:fill="FFFFFF"/>
              </w:rPr>
              <w:t>T</w:t>
            </w:r>
            <w:proofErr w:type="spellEnd"/>
            <w:r w:rsidRPr="00B714DE">
              <w:rPr>
                <w:rFonts w:cs="Arial"/>
                <w:b/>
                <w:color w:val="548DD4" w:themeColor="text2" w:themeTint="99"/>
                <w:sz w:val="24"/>
                <w:szCs w:val="24"/>
                <w:shd w:val="clear" w:color="auto" w:fill="FFFFFF"/>
              </w:rPr>
              <w:t xml:space="preserve"> response </w:t>
            </w:r>
          </w:p>
        </w:tc>
      </w:tr>
      <w:tr w:rsidR="00B373D7" w14:paraId="5AF324FC" w14:textId="77777777" w:rsidTr="00B373D7">
        <w:tc>
          <w:tcPr>
            <w:tcW w:w="4621" w:type="dxa"/>
          </w:tcPr>
          <w:p w14:paraId="0A23160C" w14:textId="1823918D" w:rsidR="00B373D7" w:rsidRDefault="00B714DE" w:rsidP="00E24229">
            <w:pPr>
              <w:pStyle w:val="ListParagraph"/>
              <w:ind w:left="0"/>
              <w:rPr>
                <w:rFonts w:cs="Arial"/>
                <w:color w:val="333333"/>
                <w:sz w:val="24"/>
                <w:szCs w:val="24"/>
                <w:shd w:val="clear" w:color="auto" w:fill="FFFFFF"/>
              </w:rPr>
            </w:pPr>
            <w:r>
              <w:rPr>
                <w:rFonts w:cs="Arial"/>
                <w:color w:val="333333"/>
                <w:sz w:val="24"/>
                <w:szCs w:val="24"/>
                <w:shd w:val="clear" w:color="auto" w:fill="FFFFFF"/>
              </w:rPr>
              <w:t>A key c</w:t>
            </w:r>
            <w:r w:rsidR="00CC6405">
              <w:rPr>
                <w:rFonts w:cs="Arial"/>
                <w:color w:val="333333"/>
                <w:sz w:val="24"/>
                <w:szCs w:val="24"/>
                <w:shd w:val="clear" w:color="auto" w:fill="FFFFFF"/>
              </w:rPr>
              <w:t>oncern raised i</w:t>
            </w:r>
            <w:r>
              <w:rPr>
                <w:rFonts w:cs="Arial"/>
                <w:color w:val="333333"/>
                <w:sz w:val="24"/>
                <w:szCs w:val="24"/>
                <w:shd w:val="clear" w:color="auto" w:fill="FFFFFF"/>
              </w:rPr>
              <w:t>s the importance of having an accessible residential option for comfort and safety</w:t>
            </w:r>
          </w:p>
        </w:tc>
        <w:tc>
          <w:tcPr>
            <w:tcW w:w="4621" w:type="dxa"/>
          </w:tcPr>
          <w:p w14:paraId="7F116F98" w14:textId="372FFBDF" w:rsidR="00B373D7" w:rsidRDefault="00B373D7" w:rsidP="00B714DE">
            <w:pPr>
              <w:pStyle w:val="ListParagraph"/>
              <w:ind w:left="0"/>
              <w:rPr>
                <w:rFonts w:cs="Arial"/>
                <w:color w:val="333333"/>
                <w:sz w:val="24"/>
                <w:szCs w:val="24"/>
                <w:shd w:val="clear" w:color="auto" w:fill="FFFFFF"/>
              </w:rPr>
            </w:pPr>
            <w:r>
              <w:rPr>
                <w:rFonts w:cs="Arial"/>
                <w:color w:val="333333"/>
                <w:sz w:val="24"/>
                <w:szCs w:val="24"/>
                <w:shd w:val="clear" w:color="auto" w:fill="FFFFFF"/>
              </w:rPr>
              <w:t xml:space="preserve">Our response </w:t>
            </w:r>
            <w:r w:rsidR="00CC6405">
              <w:rPr>
                <w:rFonts w:cs="Arial"/>
                <w:color w:val="333333"/>
                <w:sz w:val="24"/>
                <w:szCs w:val="24"/>
                <w:shd w:val="clear" w:color="auto" w:fill="FFFFFF"/>
              </w:rPr>
              <w:t>ha</w:t>
            </w:r>
            <w:r w:rsidR="00B714DE">
              <w:rPr>
                <w:rFonts w:cs="Arial"/>
                <w:color w:val="333333"/>
                <w:sz w:val="24"/>
                <w:szCs w:val="24"/>
                <w:shd w:val="clear" w:color="auto" w:fill="FFFFFF"/>
              </w:rPr>
              <w:t>s</w:t>
            </w:r>
            <w:r w:rsidR="00CC6405">
              <w:rPr>
                <w:rFonts w:cs="Arial"/>
                <w:color w:val="333333"/>
                <w:sz w:val="24"/>
                <w:szCs w:val="24"/>
                <w:shd w:val="clear" w:color="auto" w:fill="FFFFFF"/>
              </w:rPr>
              <w:t xml:space="preserve"> been</w:t>
            </w:r>
            <w:r w:rsidR="00B714DE">
              <w:rPr>
                <w:rFonts w:cs="Arial"/>
                <w:color w:val="333333"/>
                <w:sz w:val="24"/>
                <w:szCs w:val="24"/>
                <w:shd w:val="clear" w:color="auto" w:fill="FFFFFF"/>
              </w:rPr>
              <w:t xml:space="preserve"> to expand our Shared Lives offer, through which we can match service users to </w:t>
            </w:r>
            <w:r w:rsidR="007B1A4C">
              <w:rPr>
                <w:rFonts w:cs="Arial"/>
                <w:color w:val="333333"/>
                <w:sz w:val="24"/>
                <w:szCs w:val="24"/>
                <w:shd w:val="clear" w:color="auto" w:fill="FFFFFF"/>
              </w:rPr>
              <w:t xml:space="preserve">paid </w:t>
            </w:r>
            <w:r w:rsidR="00B714DE">
              <w:rPr>
                <w:rFonts w:cs="Arial"/>
                <w:color w:val="333333"/>
                <w:sz w:val="24"/>
                <w:szCs w:val="24"/>
                <w:shd w:val="clear" w:color="auto" w:fill="FFFFFF"/>
              </w:rPr>
              <w:t xml:space="preserve">carers who will </w:t>
            </w:r>
            <w:r w:rsidR="007B1A4C">
              <w:rPr>
                <w:rFonts w:cs="Arial"/>
                <w:color w:val="333333"/>
                <w:sz w:val="24"/>
                <w:szCs w:val="24"/>
                <w:shd w:val="clear" w:color="auto" w:fill="FFFFFF"/>
              </w:rPr>
              <w:t xml:space="preserve">then be their consistent respite provider </w:t>
            </w:r>
            <w:r w:rsidR="00B714DE">
              <w:rPr>
                <w:rFonts w:cs="Arial"/>
                <w:color w:val="333333"/>
                <w:sz w:val="24"/>
                <w:szCs w:val="24"/>
                <w:shd w:val="clear" w:color="auto" w:fill="FFFFFF"/>
              </w:rPr>
              <w:t xml:space="preserve"> and offer planned and emergency respite stays</w:t>
            </w:r>
          </w:p>
        </w:tc>
      </w:tr>
      <w:tr w:rsidR="00B373D7" w14:paraId="319D4C4D" w14:textId="77777777" w:rsidTr="00DD2249">
        <w:tc>
          <w:tcPr>
            <w:tcW w:w="4621" w:type="dxa"/>
          </w:tcPr>
          <w:p w14:paraId="3CDEC0AC" w14:textId="1FB9BB41" w:rsidR="00B373D7" w:rsidRDefault="00CC6405" w:rsidP="00CC6405">
            <w:pPr>
              <w:pStyle w:val="ListParagraph"/>
              <w:ind w:left="0"/>
              <w:rPr>
                <w:rFonts w:cs="Arial"/>
                <w:color w:val="333333"/>
                <w:sz w:val="24"/>
                <w:szCs w:val="24"/>
                <w:shd w:val="clear" w:color="auto" w:fill="FFFFFF"/>
              </w:rPr>
            </w:pPr>
            <w:r>
              <w:rPr>
                <w:rFonts w:cs="Arial"/>
                <w:color w:val="333333"/>
                <w:sz w:val="24"/>
                <w:szCs w:val="24"/>
                <w:shd w:val="clear" w:color="auto" w:fill="FFFFFF"/>
              </w:rPr>
              <w:t>There i</w:t>
            </w:r>
            <w:r w:rsidR="00B714DE">
              <w:rPr>
                <w:rFonts w:cs="Arial"/>
                <w:color w:val="333333"/>
                <w:sz w:val="24"/>
                <w:szCs w:val="24"/>
                <w:shd w:val="clear" w:color="auto" w:fill="FFFFFF"/>
              </w:rPr>
              <w:t>s concern that Shared Lives currently has a waiting list, and it may be harder to access</w:t>
            </w:r>
            <w:r>
              <w:rPr>
                <w:rFonts w:cs="Arial"/>
                <w:color w:val="333333"/>
                <w:sz w:val="24"/>
                <w:szCs w:val="24"/>
                <w:shd w:val="clear" w:color="auto" w:fill="FFFFFF"/>
              </w:rPr>
              <w:t xml:space="preserve"> at short notice</w:t>
            </w:r>
          </w:p>
        </w:tc>
        <w:tc>
          <w:tcPr>
            <w:tcW w:w="4621" w:type="dxa"/>
          </w:tcPr>
          <w:p w14:paraId="48925A41" w14:textId="1CA6F423" w:rsidR="00B373D7" w:rsidRDefault="00CC6405" w:rsidP="007B1A4C">
            <w:pPr>
              <w:pStyle w:val="ListParagraph"/>
              <w:ind w:left="0"/>
              <w:rPr>
                <w:rFonts w:cs="Arial"/>
                <w:color w:val="333333"/>
                <w:sz w:val="24"/>
                <w:szCs w:val="24"/>
                <w:shd w:val="clear" w:color="auto" w:fill="FFFFFF"/>
              </w:rPr>
            </w:pPr>
            <w:r>
              <w:rPr>
                <w:rFonts w:cs="Arial"/>
                <w:color w:val="333333"/>
                <w:sz w:val="24"/>
                <w:szCs w:val="24"/>
                <w:shd w:val="clear" w:color="auto" w:fill="FFFFFF"/>
              </w:rPr>
              <w:t>We have increased the capacity of Sha</w:t>
            </w:r>
            <w:r w:rsidR="007B1A4C">
              <w:rPr>
                <w:rFonts w:cs="Arial"/>
                <w:color w:val="333333"/>
                <w:sz w:val="24"/>
                <w:szCs w:val="24"/>
                <w:shd w:val="clear" w:color="auto" w:fill="FFFFFF"/>
              </w:rPr>
              <w:t>red Lives under the new tender.</w:t>
            </w:r>
          </w:p>
        </w:tc>
      </w:tr>
      <w:tr w:rsidR="00B373D7" w14:paraId="279232A6" w14:textId="77777777" w:rsidTr="00B373D7">
        <w:tc>
          <w:tcPr>
            <w:tcW w:w="4621" w:type="dxa"/>
          </w:tcPr>
          <w:p w14:paraId="7A84F3E5" w14:textId="52E9B106" w:rsidR="00B373D7" w:rsidRDefault="00CC6405" w:rsidP="00CC6405">
            <w:pPr>
              <w:pStyle w:val="ListParagraph"/>
              <w:ind w:left="0"/>
              <w:rPr>
                <w:rFonts w:cs="Arial"/>
                <w:color w:val="333333"/>
                <w:sz w:val="24"/>
                <w:szCs w:val="24"/>
                <w:shd w:val="clear" w:color="auto" w:fill="FFFFFF"/>
              </w:rPr>
            </w:pPr>
            <w:r>
              <w:rPr>
                <w:rFonts w:cs="Arial"/>
                <w:color w:val="333333"/>
                <w:sz w:val="24"/>
                <w:szCs w:val="24"/>
                <w:shd w:val="clear" w:color="auto" w:fill="FFFFFF"/>
              </w:rPr>
              <w:t>Families and carers have told us it is very important that respite can be provided close to home</w:t>
            </w:r>
          </w:p>
        </w:tc>
        <w:tc>
          <w:tcPr>
            <w:tcW w:w="4621" w:type="dxa"/>
          </w:tcPr>
          <w:p w14:paraId="598D94CC" w14:textId="6067FB9A" w:rsidR="00B373D7" w:rsidRDefault="00CC6405" w:rsidP="00E24229">
            <w:pPr>
              <w:pStyle w:val="ListParagraph"/>
              <w:ind w:left="0"/>
              <w:rPr>
                <w:rFonts w:cs="Arial"/>
                <w:color w:val="333333"/>
                <w:sz w:val="24"/>
                <w:szCs w:val="24"/>
                <w:shd w:val="clear" w:color="auto" w:fill="FFFFFF"/>
              </w:rPr>
            </w:pPr>
            <w:r>
              <w:rPr>
                <w:rFonts w:cs="Arial"/>
                <w:color w:val="333333"/>
                <w:sz w:val="24"/>
                <w:szCs w:val="24"/>
                <w:shd w:val="clear" w:color="auto" w:fill="FFFFFF"/>
              </w:rPr>
              <w:t>Shared Lives carers live in different locations across the borough, and this can be remembered during the matching process</w:t>
            </w:r>
          </w:p>
        </w:tc>
      </w:tr>
      <w:tr w:rsidR="00CC6405" w14:paraId="505BB286" w14:textId="77777777" w:rsidTr="00B373D7">
        <w:tc>
          <w:tcPr>
            <w:tcW w:w="4621" w:type="dxa"/>
          </w:tcPr>
          <w:p w14:paraId="3B70DD1B" w14:textId="26E6ACFB" w:rsidR="00CC6405" w:rsidRDefault="00CC6405" w:rsidP="00CC6405">
            <w:pPr>
              <w:pStyle w:val="ListParagraph"/>
              <w:ind w:left="0"/>
              <w:rPr>
                <w:rFonts w:cs="Arial"/>
                <w:color w:val="333333"/>
                <w:sz w:val="24"/>
                <w:szCs w:val="24"/>
                <w:shd w:val="clear" w:color="auto" w:fill="FFFFFF"/>
              </w:rPr>
            </w:pPr>
            <w:r>
              <w:rPr>
                <w:rFonts w:cs="Arial"/>
                <w:color w:val="333333"/>
                <w:sz w:val="24"/>
                <w:szCs w:val="24"/>
                <w:shd w:val="clear" w:color="auto" w:fill="FFFFFF"/>
              </w:rPr>
              <w:t>Several families and carers indicated that they would be wary of service users living with Shared Lives carers who are new to them</w:t>
            </w:r>
          </w:p>
        </w:tc>
        <w:tc>
          <w:tcPr>
            <w:tcW w:w="4621" w:type="dxa"/>
          </w:tcPr>
          <w:p w14:paraId="73DF15FE" w14:textId="2D2829EA" w:rsidR="00CC6405" w:rsidRDefault="00CC6405" w:rsidP="00E24229">
            <w:pPr>
              <w:pStyle w:val="ListParagraph"/>
              <w:ind w:left="0"/>
              <w:rPr>
                <w:rFonts w:cs="Arial"/>
                <w:color w:val="333333"/>
                <w:sz w:val="24"/>
                <w:szCs w:val="24"/>
                <w:shd w:val="clear" w:color="auto" w:fill="FFFFFF"/>
              </w:rPr>
            </w:pPr>
            <w:r>
              <w:rPr>
                <w:rFonts w:cs="Arial"/>
                <w:color w:val="333333"/>
                <w:sz w:val="24"/>
                <w:szCs w:val="24"/>
                <w:shd w:val="clear" w:color="auto" w:fill="FFFFFF"/>
              </w:rPr>
              <w:t>Shared Lives carers undergo rigorous background checks and training, to the same extent as staff at Egerton Road or in a supported living or residential environment. A matching process will be developed that allows both service user and carer to get to know the Shared Lives carer beforehand, and there will be room to move on should a match not work.</w:t>
            </w:r>
          </w:p>
        </w:tc>
      </w:tr>
      <w:tr w:rsidR="00B373D7" w14:paraId="31824AA6" w14:textId="77777777" w:rsidTr="00B373D7">
        <w:tc>
          <w:tcPr>
            <w:tcW w:w="4621" w:type="dxa"/>
          </w:tcPr>
          <w:p w14:paraId="2EADCA4B" w14:textId="2C8C89C5" w:rsidR="00B373D7" w:rsidRDefault="00CC6405" w:rsidP="00E24229">
            <w:pPr>
              <w:pStyle w:val="ListParagraph"/>
              <w:ind w:left="0"/>
              <w:rPr>
                <w:rFonts w:cs="Arial"/>
                <w:color w:val="333333"/>
                <w:sz w:val="24"/>
                <w:szCs w:val="24"/>
                <w:shd w:val="clear" w:color="auto" w:fill="FFFFFF"/>
              </w:rPr>
            </w:pPr>
            <w:r>
              <w:rPr>
                <w:rFonts w:cs="Arial"/>
                <w:color w:val="333333"/>
                <w:sz w:val="24"/>
                <w:szCs w:val="24"/>
                <w:shd w:val="clear" w:color="auto" w:fill="FFFFFF"/>
              </w:rPr>
              <w:t>Service users have indicated that often Egerton Road does not provide a relaxing environment as they are not always able to choose who else is there during their stay, and there is little break out space in which to relax</w:t>
            </w:r>
          </w:p>
        </w:tc>
        <w:tc>
          <w:tcPr>
            <w:tcW w:w="4621" w:type="dxa"/>
          </w:tcPr>
          <w:p w14:paraId="78DCC67A" w14:textId="1479895E" w:rsidR="00B373D7" w:rsidRDefault="00CC6405" w:rsidP="00E24229">
            <w:pPr>
              <w:pStyle w:val="ListParagraph"/>
              <w:ind w:left="0"/>
              <w:rPr>
                <w:rFonts w:cs="Arial"/>
                <w:color w:val="333333"/>
                <w:sz w:val="24"/>
                <w:szCs w:val="24"/>
                <w:shd w:val="clear" w:color="auto" w:fill="FFFFFF"/>
              </w:rPr>
            </w:pPr>
            <w:r>
              <w:rPr>
                <w:rFonts w:cs="Arial"/>
                <w:color w:val="333333"/>
                <w:sz w:val="24"/>
                <w:szCs w:val="24"/>
                <w:shd w:val="clear" w:color="auto" w:fill="FFFFFF"/>
              </w:rPr>
              <w:t>Shared Lives will allow service users to determine who their carer will be in advance, and give them freedom to indicate should a placement not be working. Each placement will have private space for the service user, who will also be welcome in shared areas.</w:t>
            </w:r>
          </w:p>
          <w:p w14:paraId="5C367DBB" w14:textId="377004CD" w:rsidR="00CC6405" w:rsidRDefault="00CC6405" w:rsidP="00E24229">
            <w:pPr>
              <w:pStyle w:val="ListParagraph"/>
              <w:ind w:left="0"/>
              <w:rPr>
                <w:rFonts w:cs="Arial"/>
                <w:color w:val="333333"/>
                <w:sz w:val="24"/>
                <w:szCs w:val="24"/>
                <w:shd w:val="clear" w:color="auto" w:fill="FFFFFF"/>
              </w:rPr>
            </w:pPr>
            <w:r>
              <w:rPr>
                <w:rFonts w:cs="Arial"/>
                <w:color w:val="333333"/>
                <w:sz w:val="24"/>
                <w:szCs w:val="24"/>
                <w:shd w:val="clear" w:color="auto" w:fill="FFFFFF"/>
              </w:rPr>
              <w:t>Community respite services will be provided which will allow service users to come together and purchase joint respite – for example group daytime activities with their friends or new people of similar interests.</w:t>
            </w:r>
          </w:p>
        </w:tc>
      </w:tr>
      <w:tr w:rsidR="00B373D7" w14:paraId="2C392CB0" w14:textId="77777777" w:rsidTr="00B373D7">
        <w:tc>
          <w:tcPr>
            <w:tcW w:w="4621" w:type="dxa"/>
          </w:tcPr>
          <w:p w14:paraId="6E76825E" w14:textId="48B739AB" w:rsidR="00B373D7" w:rsidRDefault="00CC6405" w:rsidP="00CC6405">
            <w:pPr>
              <w:pStyle w:val="ListParagraph"/>
              <w:ind w:left="0"/>
              <w:rPr>
                <w:rFonts w:cs="Arial"/>
                <w:color w:val="333333"/>
                <w:sz w:val="24"/>
                <w:szCs w:val="24"/>
                <w:shd w:val="clear" w:color="auto" w:fill="FFFFFF"/>
              </w:rPr>
            </w:pPr>
            <w:r>
              <w:rPr>
                <w:rFonts w:cs="Arial"/>
                <w:color w:val="333333"/>
                <w:sz w:val="24"/>
                <w:szCs w:val="24"/>
                <w:shd w:val="clear" w:color="auto" w:fill="FFFFFF"/>
              </w:rPr>
              <w:t>Some families and carers suggest that Egerton Road provides a valuable opportunity for service users to socialise and build skills</w:t>
            </w:r>
          </w:p>
        </w:tc>
        <w:tc>
          <w:tcPr>
            <w:tcW w:w="4621" w:type="dxa"/>
          </w:tcPr>
          <w:p w14:paraId="67EE86FF" w14:textId="77777777" w:rsidR="00B373D7" w:rsidRDefault="00CC6405" w:rsidP="00E24229">
            <w:pPr>
              <w:pStyle w:val="ListParagraph"/>
              <w:ind w:left="0"/>
              <w:rPr>
                <w:rFonts w:cs="Arial"/>
                <w:color w:val="333333"/>
                <w:sz w:val="24"/>
                <w:szCs w:val="24"/>
                <w:shd w:val="clear" w:color="auto" w:fill="FFFFFF"/>
              </w:rPr>
            </w:pPr>
            <w:r>
              <w:rPr>
                <w:rFonts w:cs="Arial"/>
                <w:color w:val="333333"/>
                <w:sz w:val="24"/>
                <w:szCs w:val="24"/>
                <w:shd w:val="clear" w:color="auto" w:fill="FFFFFF"/>
              </w:rPr>
              <w:t>Shared Lives carers will be required to –where appropriate – allow service users to keep up any pre-existing commitments such as college or hobbies during their stay. On top of this, the service user will be included in activities in and out of the home.</w:t>
            </w:r>
          </w:p>
          <w:p w14:paraId="5374359A" w14:textId="5D7F7E95" w:rsidR="00CC6405" w:rsidRDefault="00CC6405" w:rsidP="00E24229">
            <w:pPr>
              <w:pStyle w:val="ListParagraph"/>
              <w:ind w:left="0"/>
              <w:rPr>
                <w:rFonts w:cs="Arial"/>
                <w:color w:val="333333"/>
                <w:sz w:val="24"/>
                <w:szCs w:val="24"/>
                <w:shd w:val="clear" w:color="auto" w:fill="FFFFFF"/>
              </w:rPr>
            </w:pPr>
            <w:r>
              <w:rPr>
                <w:rFonts w:cs="Arial"/>
                <w:color w:val="333333"/>
                <w:sz w:val="24"/>
                <w:szCs w:val="24"/>
                <w:shd w:val="clear" w:color="auto" w:fill="FFFFFF"/>
              </w:rPr>
              <w:t xml:space="preserve">As above, community respite services will provide the opportunity to socialise with </w:t>
            </w:r>
            <w:r>
              <w:rPr>
                <w:rFonts w:cs="Arial"/>
                <w:color w:val="333333"/>
                <w:sz w:val="24"/>
                <w:szCs w:val="24"/>
                <w:shd w:val="clear" w:color="auto" w:fill="FFFFFF"/>
              </w:rPr>
              <w:lastRenderedPageBreak/>
              <w:t>existing or new friends, and skills-building activities can be identified and planned with the help of support workers.</w:t>
            </w:r>
          </w:p>
        </w:tc>
      </w:tr>
      <w:tr w:rsidR="007B1A4C" w14:paraId="26731C2A" w14:textId="77777777" w:rsidTr="00B373D7">
        <w:tc>
          <w:tcPr>
            <w:tcW w:w="4621" w:type="dxa"/>
          </w:tcPr>
          <w:p w14:paraId="5B8D922B" w14:textId="59359C18" w:rsidR="007B1A4C" w:rsidRDefault="007B1A4C" w:rsidP="00CC6405">
            <w:pPr>
              <w:pStyle w:val="ListParagraph"/>
              <w:ind w:left="0"/>
              <w:rPr>
                <w:rFonts w:cs="Arial"/>
                <w:color w:val="333333"/>
                <w:sz w:val="24"/>
                <w:szCs w:val="24"/>
                <w:shd w:val="clear" w:color="auto" w:fill="FFFFFF"/>
              </w:rPr>
            </w:pPr>
            <w:r>
              <w:rPr>
                <w:rFonts w:cs="Arial"/>
                <w:color w:val="333333"/>
                <w:sz w:val="24"/>
                <w:szCs w:val="24"/>
                <w:shd w:val="clear" w:color="auto" w:fill="FFFFFF"/>
              </w:rPr>
              <w:lastRenderedPageBreak/>
              <w:t>Service Users said in an emergency they would prefer to stay in their own home</w:t>
            </w:r>
          </w:p>
        </w:tc>
        <w:tc>
          <w:tcPr>
            <w:tcW w:w="4621" w:type="dxa"/>
          </w:tcPr>
          <w:p w14:paraId="612D6B1D" w14:textId="2FA84F1D" w:rsidR="007B1A4C" w:rsidRDefault="007B1A4C" w:rsidP="00E24229">
            <w:pPr>
              <w:pStyle w:val="ListParagraph"/>
              <w:ind w:left="0"/>
              <w:rPr>
                <w:rFonts w:cs="Arial"/>
                <w:color w:val="333333"/>
                <w:sz w:val="24"/>
                <w:szCs w:val="24"/>
                <w:shd w:val="clear" w:color="auto" w:fill="FFFFFF"/>
              </w:rPr>
            </w:pPr>
            <w:r>
              <w:rPr>
                <w:rFonts w:cs="Arial"/>
                <w:color w:val="333333"/>
                <w:sz w:val="24"/>
                <w:szCs w:val="24"/>
                <w:shd w:val="clear" w:color="auto" w:fill="FFFFFF"/>
              </w:rPr>
              <w:t>The council is proposing to develop an emergency response service that would enable this.</w:t>
            </w:r>
          </w:p>
        </w:tc>
      </w:tr>
    </w:tbl>
    <w:p w14:paraId="717B66A2" w14:textId="77777777" w:rsidR="00B373D7" w:rsidRPr="00E24229" w:rsidRDefault="00B373D7" w:rsidP="00E24229">
      <w:pPr>
        <w:pStyle w:val="ListParagraph"/>
        <w:ind w:left="0"/>
        <w:rPr>
          <w:rFonts w:cs="Arial"/>
          <w:color w:val="333333"/>
          <w:sz w:val="24"/>
          <w:szCs w:val="24"/>
          <w:shd w:val="clear" w:color="auto" w:fill="FFFFFF"/>
        </w:rPr>
      </w:pPr>
    </w:p>
    <w:p w14:paraId="261D52F5" w14:textId="77777777" w:rsidR="00181E70" w:rsidRPr="00E24229" w:rsidRDefault="00622D82" w:rsidP="00181E70">
      <w:pPr>
        <w:pStyle w:val="ListParagraph"/>
        <w:ind w:left="0"/>
        <w:rPr>
          <w:rFonts w:cs="Arial"/>
          <w:color w:val="333333"/>
          <w:sz w:val="24"/>
          <w:szCs w:val="24"/>
          <w:shd w:val="clear" w:color="auto" w:fill="FFFFFF"/>
        </w:rPr>
      </w:pPr>
      <w:r w:rsidRPr="00E24229">
        <w:rPr>
          <w:rFonts w:cs="Arial"/>
          <w:color w:val="333333"/>
          <w:sz w:val="24"/>
          <w:szCs w:val="24"/>
          <w:shd w:val="clear" w:color="auto" w:fill="FFFFFF"/>
        </w:rPr>
        <w:t xml:space="preserve">The current proposed model has been developed with this in mind, and </w:t>
      </w:r>
      <w:r w:rsidR="004A2B01">
        <w:rPr>
          <w:rFonts w:cs="Arial"/>
          <w:color w:val="333333"/>
          <w:sz w:val="24"/>
          <w:szCs w:val="24"/>
          <w:shd w:val="clear" w:color="auto" w:fill="FFFFFF"/>
        </w:rPr>
        <w:t>section 4</w:t>
      </w:r>
      <w:r w:rsidRPr="00E24229">
        <w:rPr>
          <w:rFonts w:cs="Arial"/>
          <w:color w:val="333333"/>
          <w:sz w:val="24"/>
          <w:szCs w:val="24"/>
          <w:shd w:val="clear" w:color="auto" w:fill="FFFFFF"/>
        </w:rPr>
        <w:t xml:space="preserve"> will detail each option and how we envisage it will meet this. </w:t>
      </w:r>
    </w:p>
    <w:p w14:paraId="4E044F74" w14:textId="77777777" w:rsidR="00181E70" w:rsidRPr="004A2B01" w:rsidRDefault="00181E70" w:rsidP="004A2B01">
      <w:pPr>
        <w:pStyle w:val="Heading1"/>
        <w:rPr>
          <w:rFonts w:asciiTheme="minorHAnsi" w:hAnsiTheme="minorHAnsi"/>
          <w:color w:val="auto"/>
          <w:shd w:val="clear" w:color="auto" w:fill="FFFFFF"/>
        </w:rPr>
      </w:pPr>
      <w:bookmarkStart w:id="4" w:name="_Toc455585414"/>
      <w:r w:rsidRPr="00181E70">
        <w:rPr>
          <w:rFonts w:asciiTheme="minorHAnsi" w:hAnsiTheme="minorHAnsi"/>
          <w:color w:val="auto"/>
          <w:shd w:val="clear" w:color="auto" w:fill="FFFFFF"/>
        </w:rPr>
        <w:t xml:space="preserve">4. </w:t>
      </w:r>
      <w:r w:rsidR="00E24229" w:rsidRPr="00181E70">
        <w:rPr>
          <w:rFonts w:asciiTheme="minorHAnsi" w:hAnsiTheme="minorHAnsi"/>
          <w:color w:val="auto"/>
          <w:shd w:val="clear" w:color="auto" w:fill="FFFFFF"/>
        </w:rPr>
        <w:t xml:space="preserve">Current </w:t>
      </w:r>
      <w:r w:rsidR="00FB1FA1" w:rsidRPr="00181E70">
        <w:rPr>
          <w:rFonts w:asciiTheme="minorHAnsi" w:hAnsiTheme="minorHAnsi"/>
          <w:color w:val="auto"/>
          <w:shd w:val="clear" w:color="auto" w:fill="FFFFFF"/>
        </w:rPr>
        <w:t>Proposals</w:t>
      </w:r>
      <w:bookmarkEnd w:id="4"/>
    </w:p>
    <w:p w14:paraId="1668F5CD" w14:textId="77777777" w:rsidR="001232DA" w:rsidRDefault="001232DA" w:rsidP="00D7544A">
      <w:pPr>
        <w:rPr>
          <w:rFonts w:cs="Arial"/>
          <w:color w:val="333333"/>
          <w:sz w:val="24"/>
          <w:szCs w:val="24"/>
          <w:shd w:val="clear" w:color="auto" w:fill="FFFFFF"/>
        </w:rPr>
      </w:pPr>
      <w:r w:rsidRPr="00E24229">
        <w:rPr>
          <w:rFonts w:cs="Arial"/>
          <w:color w:val="333333"/>
          <w:sz w:val="24"/>
          <w:szCs w:val="24"/>
          <w:shd w:val="clear" w:color="auto" w:fill="FFFFFF"/>
        </w:rPr>
        <w:t>The proposals below set out the Council’s future plans to provide respite to those who need it most. They</w:t>
      </w:r>
      <w:r w:rsidR="00E24229">
        <w:rPr>
          <w:rFonts w:cs="Arial"/>
          <w:color w:val="333333"/>
          <w:sz w:val="24"/>
          <w:szCs w:val="24"/>
          <w:shd w:val="clear" w:color="auto" w:fill="FFFFFF"/>
        </w:rPr>
        <w:t xml:space="preserve"> are underpinned by a</w:t>
      </w:r>
      <w:r w:rsidRPr="00E24229">
        <w:rPr>
          <w:rFonts w:cs="Arial"/>
          <w:color w:val="333333"/>
          <w:sz w:val="24"/>
          <w:szCs w:val="24"/>
          <w:shd w:val="clear" w:color="auto" w:fill="FFFFFF"/>
        </w:rPr>
        <w:t xml:space="preserve"> proposal for a newly commissioned service to supp</w:t>
      </w:r>
      <w:r w:rsidR="00E24229">
        <w:rPr>
          <w:rFonts w:cs="Arial"/>
          <w:color w:val="333333"/>
          <w:sz w:val="24"/>
          <w:szCs w:val="24"/>
          <w:shd w:val="clear" w:color="auto" w:fill="FFFFFF"/>
        </w:rPr>
        <w:t>ort families plan for the future and prepare for emergencies</w:t>
      </w:r>
      <w:r w:rsidRPr="00E24229">
        <w:rPr>
          <w:rFonts w:cs="Arial"/>
          <w:color w:val="333333"/>
          <w:sz w:val="24"/>
          <w:szCs w:val="24"/>
          <w:shd w:val="clear" w:color="auto" w:fill="FFFFFF"/>
        </w:rPr>
        <w:t>.</w:t>
      </w:r>
    </w:p>
    <w:p w14:paraId="53AA7916" w14:textId="77777777" w:rsidR="00E24229" w:rsidRDefault="00E7266C" w:rsidP="00D7544A">
      <w:pPr>
        <w:rPr>
          <w:rFonts w:cs="Arial"/>
          <w:color w:val="333333"/>
          <w:sz w:val="24"/>
          <w:szCs w:val="24"/>
          <w:shd w:val="clear" w:color="auto" w:fill="FFFFFF"/>
        </w:rPr>
      </w:pPr>
      <w:r w:rsidRPr="00E7266C">
        <w:rPr>
          <w:rFonts w:cs="Arial"/>
          <w:noProof/>
          <w:color w:val="333333"/>
          <w:sz w:val="24"/>
          <w:szCs w:val="24"/>
          <w:shd w:val="clear" w:color="auto" w:fill="FFFFFF"/>
        </w:rPr>
        <mc:AlternateContent>
          <mc:Choice Requires="wpg">
            <w:drawing>
              <wp:anchor distT="0" distB="0" distL="114300" distR="114300" simplePos="0" relativeHeight="251661312" behindDoc="0" locked="0" layoutInCell="1" allowOverlap="1" wp14:anchorId="63E95D8C" wp14:editId="0AB6AABD">
                <wp:simplePos x="0" y="0"/>
                <wp:positionH relativeFrom="column">
                  <wp:posOffset>-91440</wp:posOffset>
                </wp:positionH>
                <wp:positionV relativeFrom="paragraph">
                  <wp:posOffset>49530</wp:posOffset>
                </wp:positionV>
                <wp:extent cx="6126480" cy="1143000"/>
                <wp:effectExtent l="0" t="0" r="26670" b="19050"/>
                <wp:wrapNone/>
                <wp:docPr id="16" name="Group 11"/>
                <wp:cNvGraphicFramePr/>
                <a:graphic xmlns:a="http://schemas.openxmlformats.org/drawingml/2006/main">
                  <a:graphicData uri="http://schemas.microsoft.com/office/word/2010/wordprocessingGroup">
                    <wpg:wgp>
                      <wpg:cNvGrpSpPr/>
                      <wpg:grpSpPr>
                        <a:xfrm>
                          <a:off x="0" y="0"/>
                          <a:ext cx="6126480" cy="1143000"/>
                          <a:chOff x="0" y="0"/>
                          <a:chExt cx="6696744" cy="1368152"/>
                        </a:xfrm>
                      </wpg:grpSpPr>
                      <wps:wsp>
                        <wps:cNvPr id="17" name="Rounded Rectangle 17"/>
                        <wps:cNvSpPr/>
                        <wps:spPr>
                          <a:xfrm>
                            <a:off x="0" y="0"/>
                            <a:ext cx="1224136" cy="792088"/>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DB21F8" w14:textId="77777777" w:rsidR="00E7266C" w:rsidRPr="00E7266C" w:rsidRDefault="00E7266C" w:rsidP="00E7266C">
                              <w:pPr>
                                <w:pStyle w:val="NormalWeb"/>
                                <w:spacing w:before="0" w:beforeAutospacing="0" w:after="0" w:afterAutospacing="0"/>
                                <w:jc w:val="center"/>
                                <w:rPr>
                                  <w:sz w:val="20"/>
                                  <w:szCs w:val="20"/>
                                </w:rPr>
                              </w:pPr>
                              <w:r w:rsidRPr="00E7266C">
                                <w:rPr>
                                  <w:rFonts w:asciiTheme="minorHAnsi" w:hAnsi="Calibri" w:cstheme="minorBidi"/>
                                  <w:color w:val="000000" w:themeColor="text1"/>
                                  <w:kern w:val="24"/>
                                  <w:sz w:val="20"/>
                                  <w:szCs w:val="20"/>
                                </w:rPr>
                                <w:t>Support for community activities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ounded Rectangle 18"/>
                        <wps:cNvSpPr/>
                        <wps:spPr>
                          <a:xfrm>
                            <a:off x="1368152" y="0"/>
                            <a:ext cx="1224136" cy="792088"/>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879C7F" w14:textId="77777777" w:rsidR="00E7266C" w:rsidRPr="00E7266C" w:rsidRDefault="00E7266C" w:rsidP="00E7266C">
                              <w:pPr>
                                <w:pStyle w:val="NormalWeb"/>
                                <w:spacing w:before="0" w:beforeAutospacing="0" w:after="0" w:afterAutospacing="0"/>
                                <w:jc w:val="center"/>
                                <w:rPr>
                                  <w:sz w:val="20"/>
                                  <w:szCs w:val="20"/>
                                </w:rPr>
                              </w:pPr>
                              <w:r w:rsidRPr="00E7266C">
                                <w:rPr>
                                  <w:rFonts w:asciiTheme="minorHAnsi" w:hAnsi="Calibri" w:cstheme="minorBidi"/>
                                  <w:color w:val="000000" w:themeColor="text1"/>
                                  <w:kern w:val="24"/>
                                  <w:sz w:val="20"/>
                                  <w:szCs w:val="20"/>
                                </w:rPr>
                                <w:t>Shared Lives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Rounded Rectangle 19"/>
                        <wps:cNvSpPr/>
                        <wps:spPr>
                          <a:xfrm>
                            <a:off x="2736304" y="0"/>
                            <a:ext cx="1224136" cy="792088"/>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E137DD" w14:textId="77777777" w:rsidR="00E7266C" w:rsidRPr="00E7266C" w:rsidRDefault="00E7266C" w:rsidP="00E7266C">
                              <w:pPr>
                                <w:pStyle w:val="NormalWeb"/>
                                <w:spacing w:before="0" w:beforeAutospacing="0" w:after="0" w:afterAutospacing="0"/>
                                <w:jc w:val="center"/>
                                <w:rPr>
                                  <w:sz w:val="20"/>
                                  <w:szCs w:val="20"/>
                                </w:rPr>
                              </w:pPr>
                              <w:r w:rsidRPr="00E7266C">
                                <w:rPr>
                                  <w:rFonts w:asciiTheme="minorHAnsi" w:hAnsi="Calibri" w:cstheme="minorBidi"/>
                                  <w:color w:val="000000" w:themeColor="text1"/>
                                  <w:kern w:val="24"/>
                                  <w:sz w:val="20"/>
                                  <w:szCs w:val="20"/>
                                </w:rPr>
                                <w:t>Support in own home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Rounded Rectangle 20"/>
                        <wps:cNvSpPr/>
                        <wps:spPr>
                          <a:xfrm>
                            <a:off x="0" y="936104"/>
                            <a:ext cx="6696744" cy="432048"/>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50FE5A" w14:textId="77777777" w:rsidR="00E7266C" w:rsidRPr="00E7266C" w:rsidRDefault="00E7266C" w:rsidP="00E7266C">
                              <w:pPr>
                                <w:pStyle w:val="NormalWeb"/>
                                <w:spacing w:before="0" w:beforeAutospacing="0" w:after="0" w:afterAutospacing="0"/>
                                <w:jc w:val="center"/>
                                <w:rPr>
                                  <w:sz w:val="20"/>
                                  <w:szCs w:val="20"/>
                                </w:rPr>
                              </w:pPr>
                              <w:r w:rsidRPr="00E7266C">
                                <w:rPr>
                                  <w:rFonts w:asciiTheme="minorHAnsi" w:hAnsi="Calibri" w:cstheme="minorBidi"/>
                                  <w:color w:val="000000" w:themeColor="text1"/>
                                  <w:kern w:val="24"/>
                                  <w:sz w:val="20"/>
                                  <w:szCs w:val="20"/>
                                </w:rPr>
                                <w:t>Long-term and emergency care planning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Rounded Rectangle 21"/>
                        <wps:cNvSpPr/>
                        <wps:spPr>
                          <a:xfrm>
                            <a:off x="5472608" y="0"/>
                            <a:ext cx="1224136" cy="792088"/>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3580BA" w14:textId="77777777" w:rsidR="00E7266C" w:rsidRPr="00E7266C" w:rsidRDefault="00E7266C" w:rsidP="00E7266C">
                              <w:pPr>
                                <w:pStyle w:val="NormalWeb"/>
                                <w:spacing w:before="0" w:beforeAutospacing="0" w:after="0" w:afterAutospacing="0"/>
                                <w:jc w:val="center"/>
                                <w:rPr>
                                  <w:sz w:val="20"/>
                                  <w:szCs w:val="20"/>
                                </w:rPr>
                              </w:pPr>
                              <w:r w:rsidRPr="00E7266C">
                                <w:rPr>
                                  <w:rFonts w:asciiTheme="minorHAnsi" w:hAnsi="Calibri" w:cstheme="minorBidi"/>
                                  <w:color w:val="000000" w:themeColor="text1"/>
                                  <w:kern w:val="24"/>
                                  <w:sz w:val="20"/>
                                  <w:szCs w:val="20"/>
                                </w:rPr>
                                <w:t>Direct payments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Rounded Rectangle 22"/>
                        <wps:cNvSpPr/>
                        <wps:spPr>
                          <a:xfrm>
                            <a:off x="4104456" y="0"/>
                            <a:ext cx="1224136" cy="792088"/>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A2377D" w14:textId="77777777" w:rsidR="00E7266C" w:rsidRPr="00E7266C" w:rsidRDefault="00E7266C" w:rsidP="00E7266C">
                              <w:pPr>
                                <w:pStyle w:val="NormalWeb"/>
                                <w:spacing w:before="0" w:beforeAutospacing="0" w:after="0" w:afterAutospacing="0"/>
                                <w:jc w:val="center"/>
                                <w:rPr>
                                  <w:sz w:val="20"/>
                                  <w:szCs w:val="20"/>
                                </w:rPr>
                              </w:pPr>
                              <w:r w:rsidRPr="00E7266C">
                                <w:rPr>
                                  <w:rFonts w:asciiTheme="minorHAnsi" w:hAnsi="Calibri" w:cstheme="minorBidi"/>
                                  <w:color w:val="000000" w:themeColor="text1"/>
                                  <w:kern w:val="24"/>
                                  <w:sz w:val="20"/>
                                  <w:szCs w:val="20"/>
                                </w:rPr>
                                <w:t>Community support service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1" o:spid="_x0000_s1026" style="position:absolute;margin-left:-7.2pt;margin-top:3.9pt;width:482.4pt;height:90pt;z-index:251661312;mso-width-relative:margin;mso-height-relative:margin" coordsize="66967,13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">
                <v:roundrect id="Rounded Rectangle 17" o:spid="_x0000_s1027" style="position:absolute;width:12241;height:79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So8IA&#10;AADbAAAADwAAAGRycy9kb3ducmV2LnhtbERPTWsCMRC9F/ofwhR6Ec2qUMtqFFGEUhTU6n3cTDeh&#10;m8m6SXXtr2+EQm/zeJ8zmbWuEhdqgvWsoN/LQBAXXlsuFRw+Vt1XECEia6w8k4IbBZhNHx8mmGt/&#10;5R1d9rEUKYRDjgpMjHUuZSgMOQw9XxMn7tM3DmOCTSl1g9cU7io5yLIX6dByajBY08JQ8bX/dgo2&#10;y/VQnjvHtdHHd98vt/bU+bFKPT+18zGISG38F/+533SaP4L7L+kAO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9FKjwgAAANsAAAAPAAAAAAAAAAAAAAAAAJgCAABkcnMvZG93&#10;bnJldi54bWxQSwUGAAAAAAQABAD1AAAAhwMAAAAA&#10;" filled="f" strokecolor="#00b0f0" strokeweight="2pt">
                  <v:textbox>
                    <w:txbxContent>
                      <w:p w:rsidR="00E7266C" w:rsidRPr="00E7266C" w:rsidRDefault="00E7266C" w:rsidP="00E7266C">
                        <w:pPr>
                          <w:pStyle w:val="NormalWeb"/>
                          <w:spacing w:before="0" w:beforeAutospacing="0" w:after="0" w:afterAutospacing="0"/>
                          <w:jc w:val="center"/>
                          <w:rPr>
                            <w:sz w:val="20"/>
                            <w:szCs w:val="20"/>
                          </w:rPr>
                        </w:pPr>
                        <w:r w:rsidRPr="00E7266C">
                          <w:rPr>
                            <w:rFonts w:asciiTheme="minorHAnsi" w:hAnsi="Calibri" w:cstheme="minorBidi"/>
                            <w:color w:val="000000" w:themeColor="text1"/>
                            <w:kern w:val="24"/>
                            <w:sz w:val="20"/>
                            <w:szCs w:val="20"/>
                          </w:rPr>
                          <w:t>Support for community activities</w:t>
                        </w:r>
                      </w:p>
                    </w:txbxContent>
                  </v:textbox>
                </v:roundrect>
                <v:roundrect id="Rounded Rectangle 18" o:spid="_x0000_s1028" style="position:absolute;left:13681;width:12241;height:79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vG0cUA&#10;AADbAAAADwAAAGRycy9kb3ducmV2LnhtbESPQUsDMRCF74L/IYzgpbjZKohsNy2iCFJasNXep5tx&#10;E9xM1k3arv31zkHwNsN789439WIMnTrSkHxkA9OiBEXcROu5NfDx/nLzACplZItdZDLwQwkW88uL&#10;GisbT7yh4za3SkI4VWjA5dxXWqfGUcBUxJ5YtM84BMyyDq22A54kPHT6tizvdUDP0uCwpydHzdf2&#10;EAysn1d3+nuyWzm7W8Zp++b3k7M35vpqfJyByjTmf/Pf9asVfIGVX2Q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a8bRxQAAANsAAAAPAAAAAAAAAAAAAAAAAJgCAABkcnMv&#10;ZG93bnJldi54bWxQSwUGAAAAAAQABAD1AAAAigMAAAAA&#10;" filled="f" strokecolor="#00b0f0" strokeweight="2pt">
                  <v:textbox>
                    <w:txbxContent>
                      <w:p w:rsidR="00E7266C" w:rsidRPr="00E7266C" w:rsidRDefault="00E7266C" w:rsidP="00E7266C">
                        <w:pPr>
                          <w:pStyle w:val="NormalWeb"/>
                          <w:spacing w:before="0" w:beforeAutospacing="0" w:after="0" w:afterAutospacing="0"/>
                          <w:jc w:val="center"/>
                          <w:rPr>
                            <w:sz w:val="20"/>
                            <w:szCs w:val="20"/>
                          </w:rPr>
                        </w:pPr>
                        <w:r w:rsidRPr="00E7266C">
                          <w:rPr>
                            <w:rFonts w:asciiTheme="minorHAnsi" w:hAnsi="Calibri" w:cstheme="minorBidi"/>
                            <w:color w:val="000000" w:themeColor="text1"/>
                            <w:kern w:val="24"/>
                            <w:sz w:val="20"/>
                            <w:szCs w:val="20"/>
                          </w:rPr>
                          <w:t>Shared Lives</w:t>
                        </w:r>
                      </w:p>
                    </w:txbxContent>
                  </v:textbox>
                </v:roundrect>
                <v:roundrect id="Rounded Rectangle 19" o:spid="_x0000_s1029" style="position:absolute;left:27363;width:12241;height:79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jSsIA&#10;AADbAAAADwAAAGRycy9kb3ducmV2LnhtbERPTWsCMRC9F/ofwhR6Ec2qUOxqFFGEUhTU6n3cTDeh&#10;m8m6SXXtr2+EQm/zeJ8zmbWuEhdqgvWsoN/LQBAXXlsuFRw+Vt0RiBCRNVaeScGNAsymjw8TzLW/&#10;8o4u+1iKFMIhRwUmxjqXMhSGHIaer4kT9+kbhzHBppS6wWsKd5UcZNmLdGg5NRisaWGo+Np/OwWb&#10;5Xooz53j2ujju++XW3vq/Filnp/a+RhEpDb+i//cbzrNf4X7L+kAO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J2NKwgAAANsAAAAPAAAAAAAAAAAAAAAAAJgCAABkcnMvZG93&#10;bnJldi54bWxQSwUGAAAAAAQABAD1AAAAhwMAAAAA&#10;" filled="f" strokecolor="#00b0f0" strokeweight="2pt">
                  <v:textbox>
                    <w:txbxContent>
                      <w:p w:rsidR="00E7266C" w:rsidRPr="00E7266C" w:rsidRDefault="00E7266C" w:rsidP="00E7266C">
                        <w:pPr>
                          <w:pStyle w:val="NormalWeb"/>
                          <w:spacing w:before="0" w:beforeAutospacing="0" w:after="0" w:afterAutospacing="0"/>
                          <w:jc w:val="center"/>
                          <w:rPr>
                            <w:sz w:val="20"/>
                            <w:szCs w:val="20"/>
                          </w:rPr>
                        </w:pPr>
                        <w:r w:rsidRPr="00E7266C">
                          <w:rPr>
                            <w:rFonts w:asciiTheme="minorHAnsi" w:hAnsi="Calibri" w:cstheme="minorBidi"/>
                            <w:color w:val="000000" w:themeColor="text1"/>
                            <w:kern w:val="24"/>
                            <w:sz w:val="20"/>
                            <w:szCs w:val="20"/>
                          </w:rPr>
                          <w:t>Support in own home</w:t>
                        </w:r>
                      </w:p>
                    </w:txbxContent>
                  </v:textbox>
                </v:roundrect>
                <v:roundrect id="Rounded Rectangle 20" o:spid="_x0000_s1030" style="position:absolute;top:9361;width:66967;height:43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EAasEA&#10;AADbAAAADwAAAGRycy9kb3ducmV2LnhtbERPTWsCMRC9C/0PYQpeRLNaEFmNUloEEYVq633cjJvQ&#10;zWTdRN3665uD4PHxvmeL1lXiSk2wnhUMBxkI4sJry6WCn+9lfwIiRGSNlWdS8EcBFvOXzgxz7W+8&#10;o+s+liKFcMhRgYmxzqUMhSGHYeBr4sSdfOMwJtiUUjd4S+GukqMsG0uHllODwZo+DBW/+4tTsP3c&#10;vMlz77Ax+rD2w/LLHnt3q1T3tX2fgojUxqf44V5pBaO0Pn1JP0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xAGrBAAAA2wAAAA8AAAAAAAAAAAAAAAAAmAIAAGRycy9kb3du&#10;cmV2LnhtbFBLBQYAAAAABAAEAPUAAACGAwAAAAA=&#10;" filled="f" strokecolor="#00b0f0" strokeweight="2pt">
                  <v:textbox>
                    <w:txbxContent>
                      <w:p w:rsidR="00E7266C" w:rsidRPr="00E7266C" w:rsidRDefault="00E7266C" w:rsidP="00E7266C">
                        <w:pPr>
                          <w:pStyle w:val="NormalWeb"/>
                          <w:spacing w:before="0" w:beforeAutospacing="0" w:after="0" w:afterAutospacing="0"/>
                          <w:jc w:val="center"/>
                          <w:rPr>
                            <w:sz w:val="20"/>
                            <w:szCs w:val="20"/>
                          </w:rPr>
                        </w:pPr>
                        <w:r w:rsidRPr="00E7266C">
                          <w:rPr>
                            <w:rFonts w:asciiTheme="minorHAnsi" w:hAnsi="Calibri" w:cstheme="minorBidi"/>
                            <w:color w:val="000000" w:themeColor="text1"/>
                            <w:kern w:val="24"/>
                            <w:sz w:val="20"/>
                            <w:szCs w:val="20"/>
                          </w:rPr>
                          <w:t>Long-term and emergency care planning</w:t>
                        </w:r>
                      </w:p>
                    </w:txbxContent>
                  </v:textbox>
                </v:roundrect>
                <v:roundrect id="Rounded Rectangle 21" o:spid="_x0000_s1031" style="position:absolute;left:54726;width:12241;height:79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2l8cUA&#10;AADbAAAADwAAAGRycy9kb3ducmV2LnhtbESP3WoCMRSE7wu+QzhCb0Sza6HIapSiFEpRqH/3x81x&#10;E7o52W5S3fr0TaHg5TAz3zCzRedqcaE2WM8K8lEGgrj02nKl4LB/HU5AhIissfZMCn4owGLee5hh&#10;of2Vt3TZxUokCIcCFZgYm0LKUBpyGEa+IU7e2bcOY5JtJXWL1wR3tRxn2bN0aDktGGxoaaj83H07&#10;BZvV+kl+DY5ro4/vPq8+7Glws0o99ruXKYhIXbyH/9tvWsE4h78v6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PaXxxQAAANsAAAAPAAAAAAAAAAAAAAAAAJgCAABkcnMv&#10;ZG93bnJldi54bWxQSwUGAAAAAAQABAD1AAAAigMAAAAA&#10;" filled="f" strokecolor="#00b0f0" strokeweight="2pt">
                  <v:textbox>
                    <w:txbxContent>
                      <w:p w:rsidR="00E7266C" w:rsidRPr="00E7266C" w:rsidRDefault="00E7266C" w:rsidP="00E7266C">
                        <w:pPr>
                          <w:pStyle w:val="NormalWeb"/>
                          <w:spacing w:before="0" w:beforeAutospacing="0" w:after="0" w:afterAutospacing="0"/>
                          <w:jc w:val="center"/>
                          <w:rPr>
                            <w:sz w:val="20"/>
                            <w:szCs w:val="20"/>
                          </w:rPr>
                        </w:pPr>
                        <w:r w:rsidRPr="00E7266C">
                          <w:rPr>
                            <w:rFonts w:asciiTheme="minorHAnsi" w:hAnsi="Calibri" w:cstheme="minorBidi"/>
                            <w:color w:val="000000" w:themeColor="text1"/>
                            <w:kern w:val="24"/>
                            <w:sz w:val="20"/>
                            <w:szCs w:val="20"/>
                          </w:rPr>
                          <w:t>Direct payments</w:t>
                        </w:r>
                      </w:p>
                    </w:txbxContent>
                  </v:textbox>
                </v:roundrect>
                <v:roundrect id="Rounded Rectangle 22" o:spid="_x0000_s1032" style="position:absolute;left:41044;width:12241;height:79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87hsUA&#10;AADbAAAADwAAAGRycy9kb3ducmV2LnhtbESP3WoCMRSE7wu+QzhCb0SzbqHIapSiFEpRqH/3x81x&#10;E7o52W5S3fr0TaHg5TAz3zCzRedqcaE2WM8KxqMMBHHpteVKwWH/OpyACBFZY+2ZFPxQgMW89zDD&#10;Qvsrb+myi5VIEA4FKjAxNoWUoTTkMIx8Q5y8s28dxiTbSuoWrwnuapln2bN0aDktGGxoaaj83H07&#10;BZvV+kl+DY5ro4/vflx92NPgZpV67HcvUxCRungP/7fftII8h78v6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7zuGxQAAANsAAAAPAAAAAAAAAAAAAAAAAJgCAABkcnMv&#10;ZG93bnJldi54bWxQSwUGAAAAAAQABAD1AAAAigMAAAAA&#10;" filled="f" strokecolor="#00b0f0" strokeweight="2pt">
                  <v:textbox>
                    <w:txbxContent>
                      <w:p w:rsidR="00E7266C" w:rsidRPr="00E7266C" w:rsidRDefault="00E7266C" w:rsidP="00E7266C">
                        <w:pPr>
                          <w:pStyle w:val="NormalWeb"/>
                          <w:spacing w:before="0" w:beforeAutospacing="0" w:after="0" w:afterAutospacing="0"/>
                          <w:jc w:val="center"/>
                          <w:rPr>
                            <w:sz w:val="20"/>
                            <w:szCs w:val="20"/>
                          </w:rPr>
                        </w:pPr>
                        <w:r w:rsidRPr="00E7266C">
                          <w:rPr>
                            <w:rFonts w:asciiTheme="minorHAnsi" w:hAnsi="Calibri" w:cstheme="minorBidi"/>
                            <w:color w:val="000000" w:themeColor="text1"/>
                            <w:kern w:val="24"/>
                            <w:sz w:val="20"/>
                            <w:szCs w:val="20"/>
                          </w:rPr>
                          <w:t>Community support service</w:t>
                        </w:r>
                      </w:p>
                    </w:txbxContent>
                  </v:textbox>
                </v:roundrect>
              </v:group>
            </w:pict>
          </mc:Fallback>
        </mc:AlternateContent>
      </w:r>
    </w:p>
    <w:p w14:paraId="4DF422FF" w14:textId="77777777" w:rsidR="00E24229" w:rsidRPr="00E24229" w:rsidRDefault="00E24229" w:rsidP="00D7544A">
      <w:pPr>
        <w:rPr>
          <w:rFonts w:cs="Arial"/>
          <w:color w:val="333333"/>
          <w:sz w:val="24"/>
          <w:szCs w:val="24"/>
          <w:shd w:val="clear" w:color="auto" w:fill="FFFFFF"/>
        </w:rPr>
      </w:pPr>
    </w:p>
    <w:p w14:paraId="29EF80F5" w14:textId="77777777" w:rsidR="001232DA" w:rsidRPr="00E24229" w:rsidRDefault="001232DA" w:rsidP="001232DA">
      <w:pPr>
        <w:ind w:left="360"/>
        <w:rPr>
          <w:rFonts w:cs="Arial"/>
          <w:color w:val="333333"/>
          <w:sz w:val="24"/>
          <w:szCs w:val="24"/>
          <w:shd w:val="clear" w:color="auto" w:fill="FFFFFF"/>
        </w:rPr>
      </w:pPr>
    </w:p>
    <w:p w14:paraId="6432F531" w14:textId="77777777" w:rsidR="008558B0" w:rsidRPr="00E24229" w:rsidRDefault="008558B0" w:rsidP="00E7266C">
      <w:pPr>
        <w:rPr>
          <w:rFonts w:cs="Arial"/>
          <w:color w:val="333333"/>
          <w:sz w:val="24"/>
          <w:szCs w:val="24"/>
          <w:shd w:val="clear" w:color="auto" w:fill="FFFFFF"/>
        </w:rPr>
      </w:pPr>
    </w:p>
    <w:p w14:paraId="11F54FDD" w14:textId="77777777" w:rsidR="00181E70" w:rsidRPr="00181E70" w:rsidRDefault="00181E70" w:rsidP="00181E70">
      <w:pPr>
        <w:pStyle w:val="Heading2"/>
        <w:rPr>
          <w:rFonts w:asciiTheme="minorHAnsi" w:hAnsiTheme="minorHAnsi"/>
          <w:color w:val="auto"/>
          <w:sz w:val="24"/>
          <w:szCs w:val="24"/>
          <w:shd w:val="clear" w:color="auto" w:fill="FFFFFF"/>
        </w:rPr>
      </w:pPr>
      <w:bookmarkStart w:id="5" w:name="_Toc455585415"/>
      <w:r w:rsidRPr="00181E70">
        <w:rPr>
          <w:rFonts w:asciiTheme="minorHAnsi" w:hAnsiTheme="minorHAnsi"/>
          <w:color w:val="auto"/>
          <w:sz w:val="24"/>
          <w:szCs w:val="24"/>
          <w:shd w:val="clear" w:color="auto" w:fill="FFFFFF"/>
        </w:rPr>
        <w:t>4.</w:t>
      </w:r>
      <w:r w:rsidR="00E7266C" w:rsidRPr="00181E70">
        <w:rPr>
          <w:rFonts w:asciiTheme="minorHAnsi" w:hAnsiTheme="minorHAnsi"/>
          <w:color w:val="auto"/>
          <w:sz w:val="24"/>
          <w:szCs w:val="24"/>
          <w:shd w:val="clear" w:color="auto" w:fill="FFFFFF"/>
        </w:rPr>
        <w:t>1 Support for community activities</w:t>
      </w:r>
      <w:bookmarkEnd w:id="5"/>
    </w:p>
    <w:p w14:paraId="0B059CD1" w14:textId="77777777" w:rsidR="00E7266C" w:rsidRPr="00181E70" w:rsidRDefault="00E7266C" w:rsidP="00D7544A">
      <w:pPr>
        <w:rPr>
          <w:rFonts w:cs="Arial"/>
          <w:color w:val="333333"/>
          <w:sz w:val="24"/>
          <w:szCs w:val="24"/>
          <w:shd w:val="clear" w:color="auto" w:fill="FFFFFF"/>
        </w:rPr>
      </w:pPr>
      <w:r w:rsidRPr="00181E70">
        <w:rPr>
          <w:rFonts w:cs="Arial"/>
          <w:color w:val="333333"/>
          <w:sz w:val="24"/>
          <w:szCs w:val="24"/>
          <w:shd w:val="clear" w:color="auto" w:fill="FFFFFF"/>
        </w:rPr>
        <w:t>We are looking to develop a community support service</w:t>
      </w:r>
      <w:r w:rsidR="00FB670F">
        <w:rPr>
          <w:rFonts w:cs="Arial"/>
          <w:color w:val="333333"/>
          <w:sz w:val="24"/>
          <w:szCs w:val="24"/>
          <w:shd w:val="clear" w:color="auto" w:fill="FFFFFF"/>
        </w:rPr>
        <w:t xml:space="preserve"> to act as a ‘hub’ and</w:t>
      </w:r>
      <w:r w:rsidRPr="00181E70">
        <w:rPr>
          <w:rFonts w:cs="Arial"/>
          <w:color w:val="333333"/>
          <w:sz w:val="24"/>
          <w:szCs w:val="24"/>
          <w:shd w:val="clear" w:color="auto" w:fill="FFFFFF"/>
        </w:rPr>
        <w:t xml:space="preserve"> connect service users with opportunities in their local area, and enable them to explore these whilst giving carers a break. This would primarily be done on a daytime basis, and would allow groups of service users to get together and do social activities should they wish. It would also be an opportunity for them to explore skills development and think more about independent living where appropriate.</w:t>
      </w:r>
    </w:p>
    <w:p w14:paraId="715DB4FF" w14:textId="77777777" w:rsidR="00E7266C" w:rsidRPr="00181E70" w:rsidRDefault="00E7266C" w:rsidP="00D7544A">
      <w:pPr>
        <w:rPr>
          <w:rFonts w:cs="Arial"/>
          <w:color w:val="333333"/>
          <w:sz w:val="24"/>
          <w:szCs w:val="24"/>
          <w:shd w:val="clear" w:color="auto" w:fill="FFFFFF"/>
        </w:rPr>
      </w:pPr>
      <w:r w:rsidRPr="00181E70">
        <w:rPr>
          <w:rFonts w:cs="Arial"/>
          <w:color w:val="333333"/>
          <w:sz w:val="24"/>
          <w:szCs w:val="24"/>
          <w:shd w:val="clear" w:color="auto" w:fill="FFFFFF"/>
        </w:rPr>
        <w:t>This service would also be able to support service users on a short-term basis, for example to meet the gap between when a parent or carer has to leave for work and the service user’s day activities begin. Egerton Road has been used for this purpose in the past, but a community s</w:t>
      </w:r>
      <w:r w:rsidR="00181E70" w:rsidRPr="00181E70">
        <w:rPr>
          <w:rFonts w:cs="Arial"/>
          <w:color w:val="333333"/>
          <w:sz w:val="24"/>
          <w:szCs w:val="24"/>
          <w:shd w:val="clear" w:color="auto" w:fill="FFFFFF"/>
        </w:rPr>
        <w:t>ervice would increase capacity and flexibility in time and location.</w:t>
      </w:r>
    </w:p>
    <w:p w14:paraId="32F587E2" w14:textId="77777777" w:rsidR="00181E70" w:rsidRPr="00181E70" w:rsidRDefault="00181E70" w:rsidP="00181E70">
      <w:pPr>
        <w:pStyle w:val="Heading2"/>
        <w:rPr>
          <w:rFonts w:asciiTheme="minorHAnsi" w:hAnsiTheme="minorHAnsi"/>
          <w:color w:val="auto"/>
          <w:sz w:val="24"/>
          <w:shd w:val="clear" w:color="auto" w:fill="FFFFFF"/>
        </w:rPr>
      </w:pPr>
      <w:bookmarkStart w:id="6" w:name="_Toc455585416"/>
      <w:r w:rsidRPr="00181E70">
        <w:rPr>
          <w:rFonts w:asciiTheme="minorHAnsi" w:hAnsiTheme="minorHAnsi"/>
          <w:color w:val="auto"/>
          <w:sz w:val="24"/>
          <w:shd w:val="clear" w:color="auto" w:fill="FFFFFF"/>
        </w:rPr>
        <w:t>4.2</w:t>
      </w:r>
      <w:r w:rsidR="00E7266C" w:rsidRPr="00181E70">
        <w:rPr>
          <w:rFonts w:asciiTheme="minorHAnsi" w:hAnsiTheme="minorHAnsi"/>
          <w:color w:val="auto"/>
          <w:sz w:val="24"/>
          <w:shd w:val="clear" w:color="auto" w:fill="FFFFFF"/>
        </w:rPr>
        <w:t xml:space="preserve"> Shared Lives</w:t>
      </w:r>
      <w:bookmarkEnd w:id="6"/>
    </w:p>
    <w:p w14:paraId="106ABCA6" w14:textId="77777777" w:rsidR="004A2B01" w:rsidRDefault="004A2B01" w:rsidP="00D7544A">
      <w:pPr>
        <w:rPr>
          <w:rFonts w:cs="Arial"/>
          <w:color w:val="333333"/>
          <w:sz w:val="24"/>
          <w:szCs w:val="24"/>
          <w:shd w:val="clear" w:color="auto" w:fill="FFFFFF"/>
        </w:rPr>
      </w:pPr>
      <w:r w:rsidRPr="00181E70">
        <w:rPr>
          <w:rFonts w:cs="Arial"/>
          <w:color w:val="333333"/>
          <w:sz w:val="24"/>
          <w:szCs w:val="24"/>
          <w:shd w:val="clear" w:color="auto" w:fill="FFFFFF"/>
        </w:rPr>
        <w:t>As engagement continued it emerged that families and carers had a preference for a dedicated residential option – particularly for use during an emergency - and a proposal for a specifically commissioned respite bed in an existing residential unit was put forward. However, this was met with apprehension and has since been removed in favour of the increased expansion of Shared Lives.</w:t>
      </w:r>
      <w:r>
        <w:rPr>
          <w:rFonts w:cs="Arial"/>
          <w:color w:val="333333"/>
          <w:sz w:val="24"/>
          <w:szCs w:val="24"/>
          <w:shd w:val="clear" w:color="auto" w:fill="FFFFFF"/>
        </w:rPr>
        <w:t xml:space="preserve"> Shared Lives is a national programme which connects adults with support needs to paid carers, who welcome the service user into their home on a long or short term basis. A number of people in Richmond-upon-Thames already use this </w:t>
      </w:r>
      <w:proofErr w:type="spellStart"/>
      <w:r>
        <w:rPr>
          <w:rFonts w:cs="Arial"/>
          <w:color w:val="333333"/>
          <w:sz w:val="24"/>
          <w:szCs w:val="24"/>
          <w:shd w:val="clear" w:color="auto" w:fill="FFFFFF"/>
        </w:rPr>
        <w:t>to</w:t>
      </w:r>
      <w:proofErr w:type="spellEnd"/>
      <w:r>
        <w:rPr>
          <w:rFonts w:cs="Arial"/>
          <w:color w:val="333333"/>
          <w:sz w:val="24"/>
          <w:szCs w:val="24"/>
          <w:shd w:val="clear" w:color="auto" w:fill="FFFFFF"/>
        </w:rPr>
        <w:t xml:space="preserve"> much success, and we have recently gone out to tender on an increased capacity service </w:t>
      </w:r>
      <w:r>
        <w:rPr>
          <w:rFonts w:cs="Arial"/>
          <w:color w:val="333333"/>
          <w:sz w:val="24"/>
          <w:szCs w:val="24"/>
          <w:shd w:val="clear" w:color="auto" w:fill="FFFFFF"/>
        </w:rPr>
        <w:lastRenderedPageBreak/>
        <w:t>that we anticipate will help to provide respite for people with a learning disability. For more information on Shared Lives, please see Appendix B at the end of this document.</w:t>
      </w:r>
    </w:p>
    <w:p w14:paraId="69D3F415" w14:textId="77777777" w:rsidR="00181E70" w:rsidRPr="00181E70" w:rsidRDefault="004A2B01" w:rsidP="00D7544A">
      <w:pPr>
        <w:rPr>
          <w:rFonts w:cs="Arial"/>
          <w:color w:val="333333"/>
          <w:sz w:val="24"/>
          <w:szCs w:val="24"/>
          <w:shd w:val="clear" w:color="auto" w:fill="FFFFFF"/>
        </w:rPr>
      </w:pPr>
      <w:r>
        <w:rPr>
          <w:rFonts w:cs="Arial"/>
          <w:color w:val="333333"/>
          <w:sz w:val="24"/>
          <w:szCs w:val="24"/>
          <w:shd w:val="clear" w:color="auto" w:fill="FFFFFF"/>
        </w:rPr>
        <w:t>As part of the</w:t>
      </w:r>
      <w:r w:rsidR="00C61633" w:rsidRPr="00E24229">
        <w:rPr>
          <w:rFonts w:cs="Arial"/>
          <w:color w:val="333333"/>
          <w:sz w:val="24"/>
          <w:szCs w:val="24"/>
          <w:shd w:val="clear" w:color="auto" w:fill="FFFFFF"/>
        </w:rPr>
        <w:t xml:space="preserve"> service arrangements are made to ensure the service user still has access to their preferred community activities and the friendships that are important to them.</w:t>
      </w:r>
      <w:r>
        <w:rPr>
          <w:rFonts w:cs="Arial"/>
          <w:color w:val="333333"/>
          <w:sz w:val="24"/>
          <w:szCs w:val="24"/>
          <w:shd w:val="clear" w:color="auto" w:fill="FFFFFF"/>
        </w:rPr>
        <w:t xml:space="preserve"> They are matched with their carer in advance, and are free to change carers at any point should they so wish. The thorough training provided to Shared Lives carers ensures families and regular carers can have a break, and the majority of placements are fully physically accessible.</w:t>
      </w:r>
    </w:p>
    <w:p w14:paraId="0347CA49" w14:textId="77777777" w:rsidR="00E7266C" w:rsidRPr="00181E70" w:rsidRDefault="00181E70" w:rsidP="00181E70">
      <w:pPr>
        <w:pStyle w:val="Heading2"/>
        <w:rPr>
          <w:rFonts w:ascii="Calibri" w:hAnsi="Calibri"/>
          <w:color w:val="auto"/>
          <w:sz w:val="24"/>
          <w:shd w:val="clear" w:color="auto" w:fill="FFFFFF"/>
        </w:rPr>
      </w:pPr>
      <w:bookmarkStart w:id="7" w:name="_Toc455585417"/>
      <w:r w:rsidRPr="00181E70">
        <w:rPr>
          <w:rFonts w:ascii="Calibri" w:hAnsi="Calibri"/>
          <w:color w:val="auto"/>
          <w:sz w:val="24"/>
          <w:shd w:val="clear" w:color="auto" w:fill="FFFFFF"/>
        </w:rPr>
        <w:t>4.</w:t>
      </w:r>
      <w:r w:rsidR="00E7266C" w:rsidRPr="00181E70">
        <w:rPr>
          <w:rFonts w:ascii="Calibri" w:hAnsi="Calibri"/>
          <w:color w:val="auto"/>
          <w:sz w:val="24"/>
          <w:shd w:val="clear" w:color="auto" w:fill="FFFFFF"/>
        </w:rPr>
        <w:t>3 Support in own home</w:t>
      </w:r>
      <w:bookmarkEnd w:id="7"/>
    </w:p>
    <w:p w14:paraId="74280146" w14:textId="77777777" w:rsidR="004A2B01" w:rsidRPr="004A2B01" w:rsidRDefault="004A2B01" w:rsidP="00D7544A">
      <w:pPr>
        <w:rPr>
          <w:rFonts w:cs="Arial"/>
          <w:color w:val="333333"/>
          <w:sz w:val="24"/>
          <w:szCs w:val="24"/>
          <w:shd w:val="clear" w:color="auto" w:fill="FFFFFF"/>
        </w:rPr>
      </w:pPr>
      <w:r w:rsidRPr="004A2B01">
        <w:rPr>
          <w:rFonts w:cs="Arial"/>
          <w:color w:val="333333"/>
          <w:sz w:val="24"/>
          <w:szCs w:val="24"/>
          <w:shd w:val="clear" w:color="auto" w:fill="FFFFFF"/>
        </w:rPr>
        <w:t>Another option which will be made available during emergencies is for a carer to come to a service user’s own home. To date this has been met with mixed reviews, but there appears to be general support amongst service users themselves who cite a familiar location as the thing most important to them during an emergency.</w:t>
      </w:r>
    </w:p>
    <w:p w14:paraId="3DC5C175" w14:textId="77777777" w:rsidR="00E7266C" w:rsidRPr="00181E70" w:rsidRDefault="00E7266C" w:rsidP="00181E70">
      <w:pPr>
        <w:pStyle w:val="Heading2"/>
        <w:rPr>
          <w:rFonts w:ascii="Calibri" w:hAnsi="Calibri"/>
          <w:color w:val="auto"/>
          <w:sz w:val="24"/>
          <w:shd w:val="clear" w:color="auto" w:fill="FFFFFF"/>
        </w:rPr>
      </w:pPr>
      <w:bookmarkStart w:id="8" w:name="_Toc455585418"/>
      <w:r w:rsidRPr="00181E70">
        <w:rPr>
          <w:rFonts w:ascii="Calibri" w:hAnsi="Calibri"/>
          <w:color w:val="auto"/>
          <w:sz w:val="24"/>
          <w:shd w:val="clear" w:color="auto" w:fill="FFFFFF"/>
        </w:rPr>
        <w:t>4.</w:t>
      </w:r>
      <w:r w:rsidR="00181E70" w:rsidRPr="00181E70">
        <w:rPr>
          <w:rFonts w:ascii="Calibri" w:hAnsi="Calibri"/>
          <w:color w:val="auto"/>
          <w:sz w:val="24"/>
          <w:shd w:val="clear" w:color="auto" w:fill="FFFFFF"/>
        </w:rPr>
        <w:t>4</w:t>
      </w:r>
      <w:r w:rsidRPr="00181E70">
        <w:rPr>
          <w:rFonts w:ascii="Calibri" w:hAnsi="Calibri"/>
          <w:color w:val="auto"/>
          <w:sz w:val="24"/>
          <w:shd w:val="clear" w:color="auto" w:fill="FFFFFF"/>
        </w:rPr>
        <w:t xml:space="preserve"> Community support service</w:t>
      </w:r>
      <w:bookmarkEnd w:id="8"/>
    </w:p>
    <w:p w14:paraId="669B8CFA" w14:textId="77777777" w:rsidR="00E7266C" w:rsidRPr="00181E70" w:rsidRDefault="00E7266C" w:rsidP="00D7544A">
      <w:pPr>
        <w:rPr>
          <w:rFonts w:cs="Arial"/>
          <w:color w:val="333333"/>
          <w:sz w:val="24"/>
          <w:szCs w:val="24"/>
          <w:shd w:val="clear" w:color="auto" w:fill="FFFFFF"/>
        </w:rPr>
      </w:pPr>
      <w:r w:rsidRPr="00181E70">
        <w:rPr>
          <w:rFonts w:cs="Arial"/>
          <w:color w:val="333333"/>
          <w:sz w:val="24"/>
          <w:szCs w:val="24"/>
          <w:shd w:val="clear" w:color="auto" w:fill="FFFFFF"/>
        </w:rPr>
        <w:t xml:space="preserve">The above community support service would also act as first point of call in an emergency 24 hours a day, 7 days a week, </w:t>
      </w:r>
      <w:proofErr w:type="gramStart"/>
      <w:r w:rsidRPr="00181E70">
        <w:rPr>
          <w:rFonts w:cs="Arial"/>
          <w:color w:val="333333"/>
          <w:sz w:val="24"/>
          <w:szCs w:val="24"/>
          <w:shd w:val="clear" w:color="auto" w:fill="FFFFFF"/>
        </w:rPr>
        <w:t>365</w:t>
      </w:r>
      <w:proofErr w:type="gramEnd"/>
      <w:r w:rsidRPr="00181E70">
        <w:rPr>
          <w:rFonts w:cs="Arial"/>
          <w:color w:val="333333"/>
          <w:sz w:val="24"/>
          <w:szCs w:val="24"/>
          <w:shd w:val="clear" w:color="auto" w:fill="FFFFFF"/>
        </w:rPr>
        <w:t xml:space="preserve"> days a year. This service would be able to connect service users with the most appropriate option based on their need and feeling at that time, promoting choice and ensuring their personal safety is at the forefront of response.</w:t>
      </w:r>
    </w:p>
    <w:p w14:paraId="787C4D1A" w14:textId="77777777" w:rsidR="00E7266C" w:rsidRPr="00181E70" w:rsidRDefault="00181E70" w:rsidP="00181E70">
      <w:pPr>
        <w:pStyle w:val="Heading2"/>
        <w:rPr>
          <w:rFonts w:ascii="Calibri" w:hAnsi="Calibri"/>
          <w:color w:val="auto"/>
          <w:sz w:val="24"/>
          <w:shd w:val="clear" w:color="auto" w:fill="FFFFFF"/>
        </w:rPr>
      </w:pPr>
      <w:bookmarkStart w:id="9" w:name="_Toc455585419"/>
      <w:r w:rsidRPr="00181E70">
        <w:rPr>
          <w:rFonts w:ascii="Calibri" w:hAnsi="Calibri"/>
          <w:color w:val="auto"/>
          <w:sz w:val="24"/>
          <w:shd w:val="clear" w:color="auto" w:fill="FFFFFF"/>
        </w:rPr>
        <w:t>4.</w:t>
      </w:r>
      <w:r w:rsidR="00E7266C" w:rsidRPr="00181E70">
        <w:rPr>
          <w:rFonts w:ascii="Calibri" w:hAnsi="Calibri"/>
          <w:color w:val="auto"/>
          <w:sz w:val="24"/>
          <w:shd w:val="clear" w:color="auto" w:fill="FFFFFF"/>
        </w:rPr>
        <w:t>5 Direct payments</w:t>
      </w:r>
      <w:bookmarkEnd w:id="9"/>
    </w:p>
    <w:p w14:paraId="53A6C911" w14:textId="77777777" w:rsidR="00625838" w:rsidRPr="00181E70" w:rsidRDefault="00625838" w:rsidP="00D7544A">
      <w:pPr>
        <w:rPr>
          <w:rFonts w:cs="Arial"/>
          <w:color w:val="333333"/>
          <w:sz w:val="24"/>
          <w:szCs w:val="24"/>
          <w:shd w:val="clear" w:color="auto" w:fill="FFFFFF"/>
        </w:rPr>
      </w:pPr>
      <w:r>
        <w:rPr>
          <w:rFonts w:cs="Arial"/>
          <w:color w:val="333333"/>
          <w:sz w:val="24"/>
          <w:szCs w:val="24"/>
          <w:shd w:val="clear" w:color="auto" w:fill="FFFFFF"/>
        </w:rPr>
        <w:t xml:space="preserve">Many people with a learning disability in Richmond-upon-Thames currently opt to take up a direct payment and use this to purchase their own respite. This allows for flexibility and in some cases gives the service user the opportunity to access services otherwise unavailable to them – for example by saving up a year’s worth of payment and using it to purchase a holiday abroad. It should be noted, however, that direct payments cannot be used to purchase council-operated services, for example Egerton Road. </w:t>
      </w:r>
      <w:r w:rsidR="00F0123E">
        <w:rPr>
          <w:rFonts w:cs="Arial"/>
          <w:color w:val="333333"/>
          <w:sz w:val="24"/>
          <w:szCs w:val="24"/>
          <w:shd w:val="clear" w:color="auto" w:fill="FFFFFF"/>
        </w:rPr>
        <w:t>However, a DP can be used to purchase all other types of non-Council managed respite services.</w:t>
      </w:r>
    </w:p>
    <w:p w14:paraId="407C7D4C" w14:textId="77777777" w:rsidR="00E7266C" w:rsidRPr="00181E70" w:rsidRDefault="00181E70" w:rsidP="00181E70">
      <w:pPr>
        <w:pStyle w:val="Heading2"/>
        <w:rPr>
          <w:rFonts w:ascii="Calibri" w:hAnsi="Calibri"/>
          <w:color w:val="auto"/>
          <w:sz w:val="24"/>
          <w:shd w:val="clear" w:color="auto" w:fill="FFFFFF"/>
        </w:rPr>
      </w:pPr>
      <w:bookmarkStart w:id="10" w:name="_Toc455585420"/>
      <w:r w:rsidRPr="00181E70">
        <w:rPr>
          <w:rFonts w:ascii="Calibri" w:hAnsi="Calibri"/>
          <w:color w:val="auto"/>
          <w:sz w:val="24"/>
          <w:shd w:val="clear" w:color="auto" w:fill="FFFFFF"/>
        </w:rPr>
        <w:t>4.</w:t>
      </w:r>
      <w:r w:rsidR="00E7266C" w:rsidRPr="00181E70">
        <w:rPr>
          <w:rFonts w:ascii="Calibri" w:hAnsi="Calibri"/>
          <w:color w:val="auto"/>
          <w:sz w:val="24"/>
          <w:shd w:val="clear" w:color="auto" w:fill="FFFFFF"/>
        </w:rPr>
        <w:t>6 Long-term and emergency care planning</w:t>
      </w:r>
      <w:bookmarkEnd w:id="10"/>
    </w:p>
    <w:p w14:paraId="599F7456" w14:textId="031CCA5F" w:rsidR="00556F6E" w:rsidRDefault="00F0123E" w:rsidP="00556F6E">
      <w:pPr>
        <w:rPr>
          <w:rFonts w:cs="Arial"/>
          <w:color w:val="333333"/>
          <w:sz w:val="24"/>
          <w:szCs w:val="24"/>
          <w:shd w:val="clear" w:color="auto" w:fill="FFFFFF"/>
        </w:rPr>
      </w:pPr>
      <w:r>
        <w:rPr>
          <w:rFonts w:cs="Arial"/>
          <w:color w:val="333333"/>
          <w:sz w:val="24"/>
          <w:szCs w:val="24"/>
          <w:shd w:val="clear" w:color="auto" w:fill="FFFFFF"/>
        </w:rPr>
        <w:t xml:space="preserve">Planning the long term care options for a relative can be a very stressful and </w:t>
      </w:r>
      <w:r w:rsidR="00556F6E">
        <w:rPr>
          <w:rFonts w:cs="Arial"/>
          <w:color w:val="333333"/>
          <w:sz w:val="24"/>
          <w:szCs w:val="24"/>
          <w:shd w:val="clear" w:color="auto" w:fill="FFFFFF"/>
        </w:rPr>
        <w:t>challenging for bo</w:t>
      </w:r>
      <w:r>
        <w:rPr>
          <w:rFonts w:cs="Arial"/>
          <w:color w:val="333333"/>
          <w:sz w:val="24"/>
          <w:szCs w:val="24"/>
          <w:shd w:val="clear" w:color="auto" w:fill="FFFFFF"/>
        </w:rPr>
        <w:t>th the carer and service user</w:t>
      </w:r>
      <w:r w:rsidR="00556F6E">
        <w:rPr>
          <w:rFonts w:cs="Arial"/>
          <w:color w:val="333333"/>
          <w:sz w:val="24"/>
          <w:szCs w:val="24"/>
          <w:shd w:val="clear" w:color="auto" w:fill="FFFFFF"/>
        </w:rPr>
        <w:t xml:space="preserve">. However, poor or no planning can lead to admissions into short term care or respite which can be also be stressful. The Council proposes to offer a support service that would enable the carer and service user document what would happen in an emergency, who </w:t>
      </w:r>
      <w:bookmarkStart w:id="11" w:name="_Toc455585421"/>
      <w:r w:rsidR="00556F6E">
        <w:rPr>
          <w:rFonts w:cs="Arial"/>
          <w:color w:val="333333"/>
          <w:sz w:val="24"/>
          <w:szCs w:val="24"/>
          <w:shd w:val="clear" w:color="auto" w:fill="FFFFFF"/>
        </w:rPr>
        <w:t>would be contacted if the emergency occurred in the middle of the night and detail what support would be available and how it can be accessed at short notice.</w:t>
      </w:r>
    </w:p>
    <w:p w14:paraId="553EE428" w14:textId="77777777" w:rsidR="00181E70" w:rsidRPr="000B608C" w:rsidRDefault="00181E70" w:rsidP="000B608C">
      <w:pPr>
        <w:pStyle w:val="Heading1"/>
        <w:rPr>
          <w:rFonts w:asciiTheme="minorHAnsi" w:hAnsiTheme="minorHAnsi"/>
          <w:color w:val="auto"/>
          <w:shd w:val="clear" w:color="auto" w:fill="FFFFFF"/>
        </w:rPr>
      </w:pPr>
      <w:r w:rsidRPr="000B608C">
        <w:rPr>
          <w:rFonts w:asciiTheme="minorHAnsi" w:hAnsiTheme="minorHAnsi"/>
          <w:color w:val="auto"/>
          <w:shd w:val="clear" w:color="auto" w:fill="FFFFFF"/>
        </w:rPr>
        <w:t xml:space="preserve">5. </w:t>
      </w:r>
      <w:r w:rsidR="00FB1FA1" w:rsidRPr="000B608C">
        <w:rPr>
          <w:rFonts w:asciiTheme="minorHAnsi" w:hAnsiTheme="minorHAnsi"/>
          <w:color w:val="auto"/>
          <w:shd w:val="clear" w:color="auto" w:fill="FFFFFF"/>
        </w:rPr>
        <w:t>Respite Policy</w:t>
      </w:r>
      <w:r w:rsidR="007B220E" w:rsidRPr="000B608C">
        <w:rPr>
          <w:rFonts w:asciiTheme="minorHAnsi" w:hAnsiTheme="minorHAnsi"/>
          <w:color w:val="auto"/>
          <w:shd w:val="clear" w:color="auto" w:fill="FFFFFF"/>
        </w:rPr>
        <w:t xml:space="preserve"> </w:t>
      </w:r>
      <w:bookmarkEnd w:id="11"/>
    </w:p>
    <w:p w14:paraId="68C3A600" w14:textId="77777777" w:rsidR="004A2B01" w:rsidRDefault="004A2B01" w:rsidP="00FB1FA1">
      <w:pPr>
        <w:rPr>
          <w:rFonts w:cs="Arial"/>
          <w:color w:val="333333"/>
          <w:sz w:val="24"/>
          <w:szCs w:val="24"/>
          <w:shd w:val="clear" w:color="auto" w:fill="FFFFFF"/>
        </w:rPr>
      </w:pPr>
      <w:r>
        <w:rPr>
          <w:rFonts w:cs="Arial"/>
          <w:color w:val="333333"/>
          <w:sz w:val="24"/>
          <w:szCs w:val="24"/>
          <w:shd w:val="clear" w:color="auto" w:fill="FFFFFF"/>
        </w:rPr>
        <w:t xml:space="preserve">In order to ensure that any new respite service is efficient and sustainable, the Council is looking to introduce a </w:t>
      </w:r>
      <w:r w:rsidR="00556F6E">
        <w:rPr>
          <w:rFonts w:cs="Arial"/>
          <w:color w:val="333333"/>
          <w:sz w:val="24"/>
          <w:szCs w:val="24"/>
          <w:shd w:val="clear" w:color="auto" w:fill="FFFFFF"/>
        </w:rPr>
        <w:t>policy</w:t>
      </w:r>
      <w:r>
        <w:rPr>
          <w:rFonts w:cs="Arial"/>
          <w:color w:val="333333"/>
          <w:sz w:val="24"/>
          <w:szCs w:val="24"/>
          <w:shd w:val="clear" w:color="auto" w:fill="FFFFFF"/>
        </w:rPr>
        <w:t xml:space="preserve"> that enables all adults with support needs to access respite fairly and equally.</w:t>
      </w:r>
      <w:r w:rsidR="00625838">
        <w:rPr>
          <w:rFonts w:cs="Arial"/>
          <w:color w:val="333333"/>
          <w:sz w:val="24"/>
          <w:szCs w:val="24"/>
          <w:shd w:val="clear" w:color="auto" w:fill="FFFFFF"/>
        </w:rPr>
        <w:t xml:space="preserve"> This policy will cap the amount of planned respite for which each service </w:t>
      </w:r>
      <w:r w:rsidR="00625838">
        <w:rPr>
          <w:rFonts w:cs="Arial"/>
          <w:color w:val="333333"/>
          <w:sz w:val="24"/>
          <w:szCs w:val="24"/>
          <w:shd w:val="clear" w:color="auto" w:fill="FFFFFF"/>
        </w:rPr>
        <w:lastRenderedPageBreak/>
        <w:t>user is eligible, and will help to ensure that there is always support available during emergencies.</w:t>
      </w:r>
    </w:p>
    <w:p w14:paraId="34C4352D" w14:textId="77777777" w:rsidR="007B220E" w:rsidRPr="00625838" w:rsidRDefault="00181E70" w:rsidP="00625838">
      <w:pPr>
        <w:pStyle w:val="Heading1"/>
        <w:rPr>
          <w:rFonts w:asciiTheme="minorHAnsi" w:hAnsiTheme="minorHAnsi"/>
          <w:color w:val="auto"/>
          <w:shd w:val="clear" w:color="auto" w:fill="FFFFFF"/>
        </w:rPr>
      </w:pPr>
      <w:bookmarkStart w:id="12" w:name="_Toc455585422"/>
      <w:r w:rsidRPr="00181E70">
        <w:rPr>
          <w:rFonts w:asciiTheme="minorHAnsi" w:hAnsiTheme="minorHAnsi"/>
          <w:color w:val="auto"/>
          <w:shd w:val="clear" w:color="auto" w:fill="FFFFFF"/>
        </w:rPr>
        <w:t>6. Next Steps</w:t>
      </w:r>
      <w:bookmarkEnd w:id="12"/>
    </w:p>
    <w:p w14:paraId="6638DDC1" w14:textId="77777777" w:rsidR="008F594F" w:rsidRPr="00E24229" w:rsidRDefault="007B220E" w:rsidP="007B220E">
      <w:pPr>
        <w:pStyle w:val="ListParagraph"/>
        <w:ind w:left="0"/>
        <w:rPr>
          <w:rFonts w:cs="Arial"/>
          <w:color w:val="333333"/>
          <w:sz w:val="24"/>
          <w:szCs w:val="24"/>
          <w:shd w:val="clear" w:color="auto" w:fill="FFFFFF"/>
        </w:rPr>
      </w:pPr>
      <w:r w:rsidRPr="00E24229">
        <w:rPr>
          <w:rFonts w:cs="Arial"/>
          <w:color w:val="333333"/>
          <w:sz w:val="24"/>
          <w:szCs w:val="24"/>
          <w:shd w:val="clear" w:color="auto" w:fill="FFFFFF"/>
        </w:rPr>
        <w:t>The Council proposes to give notice on the lease for Egerton Road, meaning it would no longer be available for respite after 31</w:t>
      </w:r>
      <w:r w:rsidR="00452529" w:rsidRPr="00E24229">
        <w:rPr>
          <w:rFonts w:cs="Arial"/>
          <w:color w:val="333333"/>
          <w:sz w:val="24"/>
          <w:szCs w:val="24"/>
          <w:shd w:val="clear" w:color="auto" w:fill="FFFFFF"/>
        </w:rPr>
        <w:t xml:space="preserve"> December 2016</w:t>
      </w:r>
      <w:r w:rsidRPr="00E24229">
        <w:rPr>
          <w:rFonts w:cs="Arial"/>
          <w:color w:val="333333"/>
          <w:sz w:val="24"/>
          <w:szCs w:val="24"/>
          <w:shd w:val="clear" w:color="auto" w:fill="FFFFFF"/>
        </w:rPr>
        <w:t>. Prior to that all serv</w:t>
      </w:r>
      <w:r w:rsidR="00181E70">
        <w:rPr>
          <w:rFonts w:cs="Arial"/>
          <w:color w:val="333333"/>
          <w:sz w:val="24"/>
          <w:szCs w:val="24"/>
          <w:shd w:val="clear" w:color="auto" w:fill="FFFFFF"/>
        </w:rPr>
        <w:t>ice users accessing the service -</w:t>
      </w:r>
      <w:r w:rsidRPr="00E24229">
        <w:rPr>
          <w:rFonts w:cs="Arial"/>
          <w:color w:val="333333"/>
          <w:sz w:val="24"/>
          <w:szCs w:val="24"/>
          <w:shd w:val="clear" w:color="auto" w:fill="FFFFFF"/>
        </w:rPr>
        <w:t xml:space="preserve"> dependent on their choice</w:t>
      </w:r>
      <w:r w:rsidR="00181E70">
        <w:rPr>
          <w:rFonts w:cs="Arial"/>
          <w:color w:val="333333"/>
          <w:sz w:val="24"/>
          <w:szCs w:val="24"/>
          <w:shd w:val="clear" w:color="auto" w:fill="FFFFFF"/>
        </w:rPr>
        <w:t xml:space="preserve"> -</w:t>
      </w:r>
      <w:r w:rsidRPr="00E24229">
        <w:rPr>
          <w:rFonts w:cs="Arial"/>
          <w:color w:val="333333"/>
          <w:sz w:val="24"/>
          <w:szCs w:val="24"/>
          <w:shd w:val="clear" w:color="auto" w:fill="FFFFFF"/>
        </w:rPr>
        <w:t xml:space="preserve"> will have support to decide w</w:t>
      </w:r>
      <w:r w:rsidR="00C61633">
        <w:rPr>
          <w:rFonts w:cs="Arial"/>
          <w:color w:val="333333"/>
          <w:sz w:val="24"/>
          <w:szCs w:val="24"/>
          <w:shd w:val="clear" w:color="auto" w:fill="FFFFFF"/>
        </w:rPr>
        <w:t>hich</w:t>
      </w:r>
      <w:r w:rsidRPr="00E24229">
        <w:rPr>
          <w:rFonts w:cs="Arial"/>
          <w:color w:val="333333"/>
          <w:sz w:val="24"/>
          <w:szCs w:val="24"/>
          <w:shd w:val="clear" w:color="auto" w:fill="FFFFFF"/>
        </w:rPr>
        <w:t xml:space="preserve"> alternative would be</w:t>
      </w:r>
      <w:r w:rsidR="00C61633">
        <w:rPr>
          <w:rFonts w:cs="Arial"/>
          <w:color w:val="333333"/>
          <w:sz w:val="24"/>
          <w:szCs w:val="24"/>
          <w:shd w:val="clear" w:color="auto" w:fill="FFFFFF"/>
        </w:rPr>
        <w:t xml:space="preserve"> best</w:t>
      </w:r>
      <w:r w:rsidRPr="00E24229">
        <w:rPr>
          <w:rFonts w:cs="Arial"/>
          <w:color w:val="333333"/>
          <w:sz w:val="24"/>
          <w:szCs w:val="24"/>
          <w:shd w:val="clear" w:color="auto" w:fill="FFFFFF"/>
        </w:rPr>
        <w:t xml:space="preserve"> for them. </w:t>
      </w:r>
      <w:r w:rsidR="00452529" w:rsidRPr="00E24229">
        <w:rPr>
          <w:rFonts w:cs="Arial"/>
          <w:color w:val="333333"/>
          <w:sz w:val="24"/>
          <w:szCs w:val="24"/>
          <w:shd w:val="clear" w:color="auto" w:fill="FFFFFF"/>
        </w:rPr>
        <w:t>The main residential option will be the Shared Lives scheme</w:t>
      </w:r>
      <w:r w:rsidR="00C61633">
        <w:rPr>
          <w:rFonts w:cs="Arial"/>
          <w:color w:val="333333"/>
          <w:sz w:val="24"/>
          <w:szCs w:val="24"/>
          <w:shd w:val="clear" w:color="auto" w:fill="FFFFFF"/>
        </w:rPr>
        <w:t>,</w:t>
      </w:r>
      <w:r w:rsidR="00452529" w:rsidRPr="00E24229">
        <w:rPr>
          <w:rFonts w:cs="Arial"/>
          <w:color w:val="333333"/>
          <w:sz w:val="24"/>
          <w:szCs w:val="24"/>
          <w:shd w:val="clear" w:color="auto" w:fill="FFFFFF"/>
        </w:rPr>
        <w:t xml:space="preserve"> </w:t>
      </w:r>
      <w:r w:rsidR="00C61633">
        <w:rPr>
          <w:rFonts w:cs="Arial"/>
          <w:color w:val="333333"/>
          <w:sz w:val="24"/>
          <w:szCs w:val="24"/>
          <w:shd w:val="clear" w:color="auto" w:fill="FFFFFF"/>
        </w:rPr>
        <w:t>and i</w:t>
      </w:r>
      <w:r w:rsidRPr="00E24229">
        <w:rPr>
          <w:rFonts w:cs="Arial"/>
          <w:color w:val="333333"/>
          <w:sz w:val="24"/>
          <w:szCs w:val="24"/>
          <w:shd w:val="clear" w:color="auto" w:fill="FFFFFF"/>
        </w:rPr>
        <w:t>f people cho</w:t>
      </w:r>
      <w:r w:rsidR="00C61633">
        <w:rPr>
          <w:rFonts w:cs="Arial"/>
          <w:color w:val="333333"/>
          <w:sz w:val="24"/>
          <w:szCs w:val="24"/>
          <w:shd w:val="clear" w:color="auto" w:fill="FFFFFF"/>
        </w:rPr>
        <w:t>o</w:t>
      </w:r>
      <w:r w:rsidRPr="00E24229">
        <w:rPr>
          <w:rFonts w:cs="Arial"/>
          <w:color w:val="333333"/>
          <w:sz w:val="24"/>
          <w:szCs w:val="24"/>
          <w:shd w:val="clear" w:color="auto" w:fill="FFFFFF"/>
        </w:rPr>
        <w:t xml:space="preserve">se to access Shared Lives a thorough matching process </w:t>
      </w:r>
      <w:r w:rsidR="00452529" w:rsidRPr="00E24229">
        <w:rPr>
          <w:rFonts w:cs="Arial"/>
          <w:color w:val="333333"/>
          <w:sz w:val="24"/>
          <w:szCs w:val="24"/>
          <w:shd w:val="clear" w:color="auto" w:fill="FFFFFF"/>
        </w:rPr>
        <w:t>will</w:t>
      </w:r>
      <w:r w:rsidRPr="00E24229">
        <w:rPr>
          <w:rFonts w:cs="Arial"/>
          <w:color w:val="333333"/>
          <w:sz w:val="24"/>
          <w:szCs w:val="24"/>
          <w:shd w:val="clear" w:color="auto" w:fill="FFFFFF"/>
        </w:rPr>
        <w:t xml:space="preserve"> be started </w:t>
      </w:r>
      <w:r w:rsidR="00C61633">
        <w:rPr>
          <w:rFonts w:cs="Arial"/>
          <w:color w:val="333333"/>
          <w:sz w:val="24"/>
          <w:szCs w:val="24"/>
          <w:shd w:val="clear" w:color="auto" w:fill="FFFFFF"/>
        </w:rPr>
        <w:t>early on</w:t>
      </w:r>
      <w:r w:rsidRPr="00E24229">
        <w:rPr>
          <w:rFonts w:cs="Arial"/>
          <w:color w:val="333333"/>
          <w:sz w:val="24"/>
          <w:szCs w:val="24"/>
          <w:shd w:val="clear" w:color="auto" w:fill="FFFFFF"/>
        </w:rPr>
        <w:t>. The Council proposes to develop a detailed mobilisation plan to ensure there is a smooth transition to the new service. This would be completed in partnership with carers and service users. We would propose to commence this in October 2016</w:t>
      </w:r>
      <w:r w:rsidR="00452529" w:rsidRPr="00E24229">
        <w:rPr>
          <w:rFonts w:cs="Arial"/>
          <w:color w:val="333333"/>
          <w:sz w:val="24"/>
          <w:szCs w:val="24"/>
          <w:shd w:val="clear" w:color="auto" w:fill="FFFFFF"/>
        </w:rPr>
        <w:t>,</w:t>
      </w:r>
      <w:r w:rsidRPr="00E24229">
        <w:rPr>
          <w:rFonts w:cs="Arial"/>
          <w:color w:val="333333"/>
          <w:sz w:val="24"/>
          <w:szCs w:val="24"/>
          <w:shd w:val="clear" w:color="auto" w:fill="FFFFFF"/>
        </w:rPr>
        <w:t xml:space="preserve"> allowing for a three month transition.</w:t>
      </w:r>
    </w:p>
    <w:p w14:paraId="2EA03039" w14:textId="77777777" w:rsidR="008F594F" w:rsidRPr="00625838" w:rsidRDefault="00181E70" w:rsidP="00625838">
      <w:pPr>
        <w:pStyle w:val="Heading1"/>
        <w:rPr>
          <w:rFonts w:asciiTheme="minorHAnsi" w:hAnsiTheme="minorHAnsi"/>
          <w:color w:val="auto"/>
          <w:shd w:val="clear" w:color="auto" w:fill="FFFFFF"/>
        </w:rPr>
      </w:pPr>
      <w:bookmarkStart w:id="13" w:name="_Toc455585423"/>
      <w:r w:rsidRPr="00181E70">
        <w:rPr>
          <w:rFonts w:asciiTheme="minorHAnsi" w:hAnsiTheme="minorHAnsi"/>
          <w:color w:val="auto"/>
          <w:shd w:val="clear" w:color="auto" w:fill="FFFFFF"/>
        </w:rPr>
        <w:t>7. How to tell us what you think</w:t>
      </w:r>
      <w:bookmarkEnd w:id="13"/>
    </w:p>
    <w:p w14:paraId="5266BEE4" w14:textId="77777777" w:rsidR="00C61633" w:rsidRDefault="008F594F" w:rsidP="008F594F">
      <w:pPr>
        <w:pStyle w:val="ListParagraph"/>
        <w:ind w:left="0"/>
        <w:rPr>
          <w:rFonts w:cs="Arial"/>
          <w:color w:val="333333"/>
          <w:sz w:val="24"/>
          <w:szCs w:val="24"/>
          <w:shd w:val="clear" w:color="auto" w:fill="FFFFFF"/>
        </w:rPr>
      </w:pPr>
      <w:proofErr w:type="gramStart"/>
      <w:r w:rsidRPr="00E24229">
        <w:rPr>
          <w:rFonts w:cs="Arial"/>
          <w:color w:val="333333"/>
          <w:sz w:val="24"/>
          <w:szCs w:val="24"/>
          <w:shd w:val="clear" w:color="auto" w:fill="FFFFFF"/>
        </w:rPr>
        <w:t xml:space="preserve">Appendix </w:t>
      </w:r>
      <w:r w:rsidR="00C61633">
        <w:rPr>
          <w:rFonts w:cs="Arial"/>
          <w:color w:val="333333"/>
          <w:sz w:val="24"/>
          <w:szCs w:val="24"/>
          <w:shd w:val="clear" w:color="auto" w:fill="FFFFFF"/>
        </w:rPr>
        <w:t>A</w:t>
      </w:r>
      <w:r w:rsidRPr="00E24229">
        <w:rPr>
          <w:rFonts w:cs="Arial"/>
          <w:color w:val="333333"/>
          <w:sz w:val="24"/>
          <w:szCs w:val="24"/>
          <w:shd w:val="clear" w:color="auto" w:fill="FFFFFF"/>
        </w:rPr>
        <w:t xml:space="preserve"> sets out our</w:t>
      </w:r>
      <w:r w:rsidR="00C61633">
        <w:rPr>
          <w:rFonts w:cs="Arial"/>
          <w:color w:val="333333"/>
          <w:sz w:val="24"/>
          <w:szCs w:val="24"/>
          <w:shd w:val="clear" w:color="auto" w:fill="FFFFFF"/>
        </w:rPr>
        <w:t xml:space="preserve"> planned engagement </w:t>
      </w:r>
      <w:r w:rsidR="001B20D5">
        <w:rPr>
          <w:rFonts w:cs="Arial"/>
          <w:color w:val="333333"/>
          <w:sz w:val="24"/>
          <w:szCs w:val="24"/>
          <w:shd w:val="clear" w:color="auto" w:fill="FFFFFF"/>
        </w:rPr>
        <w:t xml:space="preserve">for the final phase of this consultation </w:t>
      </w:r>
      <w:r w:rsidR="00C61633">
        <w:rPr>
          <w:rFonts w:cs="Arial"/>
          <w:color w:val="333333"/>
          <w:sz w:val="24"/>
          <w:szCs w:val="24"/>
          <w:shd w:val="clear" w:color="auto" w:fill="FFFFFF"/>
        </w:rPr>
        <w:t>over the coming period.</w:t>
      </w:r>
      <w:proofErr w:type="gramEnd"/>
      <w:r w:rsidR="00C61633">
        <w:rPr>
          <w:rFonts w:cs="Arial"/>
          <w:color w:val="333333"/>
          <w:sz w:val="24"/>
          <w:szCs w:val="24"/>
          <w:shd w:val="clear" w:color="auto" w:fill="FFFFFF"/>
        </w:rPr>
        <w:t xml:space="preserve"> It includes the opportunity </w:t>
      </w:r>
      <w:r w:rsidR="00452529" w:rsidRPr="00E24229">
        <w:rPr>
          <w:rFonts w:cs="Arial"/>
          <w:color w:val="333333"/>
          <w:sz w:val="24"/>
          <w:szCs w:val="24"/>
          <w:shd w:val="clear" w:color="auto" w:fill="FFFFFF"/>
        </w:rPr>
        <w:t xml:space="preserve">to attend meetings, respond to questionnaires, and give feedback via our website. </w:t>
      </w:r>
    </w:p>
    <w:p w14:paraId="4AB615E8" w14:textId="77777777" w:rsidR="00C61633" w:rsidRPr="00625838" w:rsidRDefault="00C61633" w:rsidP="008F594F">
      <w:pPr>
        <w:pStyle w:val="ListParagraph"/>
        <w:ind w:left="0"/>
        <w:rPr>
          <w:rFonts w:cs="Arial"/>
          <w:color w:val="FF0000"/>
          <w:sz w:val="24"/>
          <w:szCs w:val="24"/>
          <w:shd w:val="clear" w:color="auto" w:fill="FFFFFF"/>
        </w:rPr>
      </w:pPr>
    </w:p>
    <w:p w14:paraId="46734065" w14:textId="77777777" w:rsidR="00C61633" w:rsidRDefault="00C61633" w:rsidP="008F594F">
      <w:pPr>
        <w:pStyle w:val="ListParagraph"/>
        <w:ind w:left="0"/>
        <w:rPr>
          <w:rFonts w:cs="Arial"/>
          <w:color w:val="333333"/>
          <w:sz w:val="24"/>
          <w:szCs w:val="24"/>
          <w:shd w:val="clear" w:color="auto" w:fill="FFFFFF"/>
        </w:rPr>
      </w:pPr>
    </w:p>
    <w:p w14:paraId="4E7A37BC" w14:textId="77777777" w:rsidR="00452529" w:rsidRPr="00E24229" w:rsidRDefault="00452529" w:rsidP="008F594F">
      <w:pPr>
        <w:pStyle w:val="ListParagraph"/>
        <w:ind w:left="0"/>
        <w:rPr>
          <w:rFonts w:cs="Arial"/>
          <w:color w:val="333333"/>
          <w:sz w:val="24"/>
          <w:szCs w:val="24"/>
          <w:shd w:val="clear" w:color="auto" w:fill="FFFFFF"/>
        </w:rPr>
      </w:pPr>
      <w:r w:rsidRPr="00E24229">
        <w:rPr>
          <w:rFonts w:cs="Arial"/>
          <w:color w:val="333333"/>
          <w:sz w:val="24"/>
          <w:szCs w:val="24"/>
          <w:shd w:val="clear" w:color="auto" w:fill="FFFFFF"/>
        </w:rPr>
        <w:t>In the meantime and throughout this period, you can contact us at;</w:t>
      </w:r>
    </w:p>
    <w:p w14:paraId="41B9075B" w14:textId="77777777" w:rsidR="008F594F" w:rsidRDefault="006C47FB" w:rsidP="008F594F">
      <w:pPr>
        <w:pStyle w:val="ListParagraph"/>
        <w:ind w:left="0"/>
        <w:rPr>
          <w:rStyle w:val="Hyperlink"/>
          <w:rFonts w:cs="Arial"/>
          <w:sz w:val="24"/>
          <w:szCs w:val="24"/>
          <w:shd w:val="clear" w:color="auto" w:fill="FFFFFF"/>
        </w:rPr>
      </w:pPr>
      <w:hyperlink r:id="rId12" w:history="1">
        <w:r w:rsidR="00452529" w:rsidRPr="00E24229">
          <w:rPr>
            <w:rStyle w:val="Hyperlink"/>
            <w:rFonts w:cs="Arial"/>
            <w:sz w:val="24"/>
            <w:szCs w:val="24"/>
            <w:shd w:val="clear" w:color="auto" w:fill="FFFFFF"/>
          </w:rPr>
          <w:t>r</w:t>
        </w:r>
        <w:r w:rsidR="008F594F" w:rsidRPr="00E24229">
          <w:rPr>
            <w:rStyle w:val="Hyperlink"/>
            <w:rFonts w:cs="Arial"/>
            <w:sz w:val="24"/>
            <w:szCs w:val="24"/>
            <w:shd w:val="clear" w:color="auto" w:fill="FFFFFF"/>
          </w:rPr>
          <w:t>ightcarerightplace@</w:t>
        </w:r>
        <w:r w:rsidR="00452529" w:rsidRPr="00E24229">
          <w:rPr>
            <w:rStyle w:val="Hyperlink"/>
            <w:rFonts w:cs="Arial"/>
            <w:sz w:val="24"/>
            <w:szCs w:val="24"/>
            <w:shd w:val="clear" w:color="auto" w:fill="FFFFFF"/>
          </w:rPr>
          <w:t>r</w:t>
        </w:r>
        <w:r w:rsidR="008F594F" w:rsidRPr="00E24229">
          <w:rPr>
            <w:rStyle w:val="Hyperlink"/>
            <w:rFonts w:cs="Arial"/>
            <w:sz w:val="24"/>
            <w:szCs w:val="24"/>
            <w:shd w:val="clear" w:color="auto" w:fill="FFFFFF"/>
          </w:rPr>
          <w:t>ichmond.gov.uk</w:t>
        </w:r>
      </w:hyperlink>
    </w:p>
    <w:p w14:paraId="725C02A6" w14:textId="77777777" w:rsidR="00C61633" w:rsidRPr="00E24229" w:rsidRDefault="00C61633" w:rsidP="008F594F">
      <w:pPr>
        <w:pStyle w:val="ListParagraph"/>
        <w:ind w:left="0"/>
        <w:rPr>
          <w:rStyle w:val="Hyperlink"/>
          <w:rFonts w:cs="Arial"/>
          <w:sz w:val="24"/>
          <w:szCs w:val="24"/>
          <w:shd w:val="clear" w:color="auto" w:fill="FFFFFF"/>
        </w:rPr>
      </w:pPr>
    </w:p>
    <w:p w14:paraId="4EDE9D47" w14:textId="77777777" w:rsidR="00452529" w:rsidRDefault="00452529" w:rsidP="008F594F">
      <w:pPr>
        <w:pStyle w:val="ListParagraph"/>
        <w:ind w:left="0"/>
        <w:rPr>
          <w:rStyle w:val="Hyperlink"/>
          <w:rFonts w:cs="Arial"/>
          <w:color w:val="auto"/>
          <w:sz w:val="24"/>
          <w:szCs w:val="24"/>
          <w:u w:val="none"/>
          <w:shd w:val="clear" w:color="auto" w:fill="FFFFFF"/>
        </w:rPr>
      </w:pPr>
      <w:r w:rsidRPr="00C61633">
        <w:rPr>
          <w:rStyle w:val="Hyperlink"/>
          <w:rFonts w:cs="Arial"/>
          <w:color w:val="auto"/>
          <w:sz w:val="24"/>
          <w:szCs w:val="24"/>
          <w:u w:val="none"/>
          <w:shd w:val="clear" w:color="auto" w:fill="FFFFFF"/>
        </w:rPr>
        <w:t>Right Care, Right Place</w:t>
      </w:r>
    </w:p>
    <w:p w14:paraId="48C5A8DF" w14:textId="61EC3E17" w:rsidR="00B714DE" w:rsidRPr="00C61633" w:rsidRDefault="00B714DE" w:rsidP="008F594F">
      <w:pPr>
        <w:pStyle w:val="ListParagraph"/>
        <w:ind w:left="0"/>
        <w:rPr>
          <w:rStyle w:val="Hyperlink"/>
          <w:rFonts w:cs="Arial"/>
          <w:color w:val="auto"/>
          <w:sz w:val="24"/>
          <w:szCs w:val="24"/>
          <w:u w:val="none"/>
          <w:shd w:val="clear" w:color="auto" w:fill="FFFFFF"/>
        </w:rPr>
      </w:pPr>
      <w:proofErr w:type="gramStart"/>
      <w:r w:rsidRPr="00F01E9B">
        <w:rPr>
          <w:rStyle w:val="Hyperlink"/>
          <w:rFonts w:cs="Arial"/>
          <w:color w:val="auto"/>
          <w:sz w:val="24"/>
          <w:szCs w:val="24"/>
          <w:u w:val="none"/>
          <w:shd w:val="clear" w:color="auto" w:fill="FFFFFF"/>
        </w:rPr>
        <w:t>c/o</w:t>
      </w:r>
      <w:proofErr w:type="gramEnd"/>
      <w:r w:rsidRPr="00F01E9B">
        <w:rPr>
          <w:rStyle w:val="Hyperlink"/>
          <w:rFonts w:cs="Arial"/>
          <w:color w:val="auto"/>
          <w:sz w:val="24"/>
          <w:szCs w:val="24"/>
          <w:u w:val="none"/>
          <w:shd w:val="clear" w:color="auto" w:fill="FFFFFF"/>
        </w:rPr>
        <w:t xml:space="preserve"> Karen Stephens</w:t>
      </w:r>
    </w:p>
    <w:p w14:paraId="4D449A1D" w14:textId="77777777" w:rsidR="00452529" w:rsidRPr="00C61633" w:rsidRDefault="00452529" w:rsidP="008F594F">
      <w:pPr>
        <w:pStyle w:val="ListParagraph"/>
        <w:ind w:left="0"/>
        <w:rPr>
          <w:rStyle w:val="Hyperlink"/>
          <w:rFonts w:cs="Arial"/>
          <w:color w:val="auto"/>
          <w:sz w:val="24"/>
          <w:szCs w:val="24"/>
          <w:u w:val="none"/>
          <w:shd w:val="clear" w:color="auto" w:fill="FFFFFF"/>
        </w:rPr>
      </w:pPr>
      <w:r w:rsidRPr="00C61633">
        <w:rPr>
          <w:rStyle w:val="Hyperlink"/>
          <w:rFonts w:cs="Arial"/>
          <w:color w:val="auto"/>
          <w:sz w:val="24"/>
          <w:szCs w:val="24"/>
          <w:u w:val="none"/>
          <w:shd w:val="clear" w:color="auto" w:fill="FFFFFF"/>
        </w:rPr>
        <w:t>Richmond Commissioning Team</w:t>
      </w:r>
    </w:p>
    <w:p w14:paraId="5BD924E6" w14:textId="77777777" w:rsidR="00452529" w:rsidRPr="00C61633" w:rsidRDefault="00452529" w:rsidP="008F594F">
      <w:pPr>
        <w:pStyle w:val="ListParagraph"/>
        <w:ind w:left="0"/>
        <w:rPr>
          <w:rStyle w:val="Hyperlink"/>
          <w:rFonts w:cs="Arial"/>
          <w:color w:val="auto"/>
          <w:sz w:val="24"/>
          <w:szCs w:val="24"/>
          <w:u w:val="none"/>
          <w:shd w:val="clear" w:color="auto" w:fill="FFFFFF"/>
        </w:rPr>
      </w:pPr>
      <w:r w:rsidRPr="00C61633">
        <w:rPr>
          <w:rStyle w:val="Hyperlink"/>
          <w:rFonts w:cs="Arial"/>
          <w:color w:val="auto"/>
          <w:sz w:val="24"/>
          <w:szCs w:val="24"/>
          <w:u w:val="none"/>
          <w:shd w:val="clear" w:color="auto" w:fill="FFFFFF"/>
        </w:rPr>
        <w:t>1</w:t>
      </w:r>
      <w:r w:rsidRPr="00C61633">
        <w:rPr>
          <w:rStyle w:val="Hyperlink"/>
          <w:rFonts w:cs="Arial"/>
          <w:color w:val="auto"/>
          <w:sz w:val="24"/>
          <w:szCs w:val="24"/>
          <w:u w:val="none"/>
          <w:shd w:val="clear" w:color="auto" w:fill="FFFFFF"/>
          <w:vertAlign w:val="superscript"/>
        </w:rPr>
        <w:t>st</w:t>
      </w:r>
      <w:r w:rsidRPr="00C61633">
        <w:rPr>
          <w:rStyle w:val="Hyperlink"/>
          <w:rFonts w:cs="Arial"/>
          <w:color w:val="auto"/>
          <w:sz w:val="24"/>
          <w:szCs w:val="24"/>
          <w:u w:val="none"/>
          <w:shd w:val="clear" w:color="auto" w:fill="FFFFFF"/>
        </w:rPr>
        <w:t xml:space="preserve"> Floor, Civic Centre</w:t>
      </w:r>
    </w:p>
    <w:p w14:paraId="346967A5" w14:textId="77777777" w:rsidR="00452529" w:rsidRPr="00C61633" w:rsidRDefault="00452529" w:rsidP="008F594F">
      <w:pPr>
        <w:pStyle w:val="ListParagraph"/>
        <w:ind w:left="0"/>
        <w:rPr>
          <w:rStyle w:val="Hyperlink"/>
          <w:rFonts w:cs="Arial"/>
          <w:color w:val="auto"/>
          <w:sz w:val="24"/>
          <w:szCs w:val="24"/>
          <w:u w:val="none"/>
          <w:shd w:val="clear" w:color="auto" w:fill="FFFFFF"/>
        </w:rPr>
      </w:pPr>
      <w:r w:rsidRPr="00C61633">
        <w:rPr>
          <w:rStyle w:val="Hyperlink"/>
          <w:rFonts w:cs="Arial"/>
          <w:color w:val="auto"/>
          <w:sz w:val="24"/>
          <w:szCs w:val="24"/>
          <w:u w:val="none"/>
          <w:shd w:val="clear" w:color="auto" w:fill="FFFFFF"/>
        </w:rPr>
        <w:t>44, York Street</w:t>
      </w:r>
    </w:p>
    <w:p w14:paraId="4AB9E17C" w14:textId="77777777" w:rsidR="00452529" w:rsidRPr="00C61633" w:rsidRDefault="00452529" w:rsidP="008F594F">
      <w:pPr>
        <w:pStyle w:val="ListParagraph"/>
        <w:ind w:left="0"/>
        <w:rPr>
          <w:rStyle w:val="Hyperlink"/>
          <w:rFonts w:cs="Arial"/>
          <w:color w:val="auto"/>
          <w:sz w:val="24"/>
          <w:szCs w:val="24"/>
          <w:u w:val="none"/>
          <w:shd w:val="clear" w:color="auto" w:fill="FFFFFF"/>
        </w:rPr>
      </w:pPr>
      <w:r w:rsidRPr="00C61633">
        <w:rPr>
          <w:rStyle w:val="Hyperlink"/>
          <w:rFonts w:cs="Arial"/>
          <w:color w:val="auto"/>
          <w:sz w:val="24"/>
          <w:szCs w:val="24"/>
          <w:u w:val="none"/>
          <w:shd w:val="clear" w:color="auto" w:fill="FFFFFF"/>
        </w:rPr>
        <w:t>Twickenham</w:t>
      </w:r>
    </w:p>
    <w:p w14:paraId="580C22E5" w14:textId="77777777" w:rsidR="00452529" w:rsidRPr="00C61633" w:rsidRDefault="00452529" w:rsidP="008F594F">
      <w:pPr>
        <w:pStyle w:val="ListParagraph"/>
        <w:ind w:left="0"/>
        <w:rPr>
          <w:rFonts w:cs="Arial"/>
          <w:sz w:val="24"/>
          <w:szCs w:val="24"/>
          <w:shd w:val="clear" w:color="auto" w:fill="FFFFFF"/>
        </w:rPr>
      </w:pPr>
      <w:r w:rsidRPr="00C61633">
        <w:rPr>
          <w:rStyle w:val="Hyperlink"/>
          <w:rFonts w:cs="Arial"/>
          <w:color w:val="auto"/>
          <w:sz w:val="24"/>
          <w:szCs w:val="24"/>
          <w:u w:val="none"/>
          <w:shd w:val="clear" w:color="auto" w:fill="FFFFFF"/>
        </w:rPr>
        <w:t>TW1 3BZ</w:t>
      </w:r>
    </w:p>
    <w:p w14:paraId="5506D6B3" w14:textId="5C0AD1FF" w:rsidR="00EE4AFC" w:rsidRPr="00E24229" w:rsidRDefault="00C61633" w:rsidP="007B1A4C">
      <w:pPr>
        <w:rPr>
          <w:rFonts w:cs="Arial"/>
          <w:b/>
          <w:color w:val="333333"/>
          <w:sz w:val="24"/>
          <w:szCs w:val="24"/>
          <w:shd w:val="clear" w:color="auto" w:fill="FFFFFF"/>
        </w:rPr>
      </w:pPr>
      <w:r>
        <w:rPr>
          <w:rFonts w:cs="Arial"/>
          <w:b/>
          <w:color w:val="333333"/>
          <w:sz w:val="24"/>
          <w:szCs w:val="24"/>
          <w:shd w:val="clear" w:color="auto" w:fill="FFFFFF"/>
        </w:rPr>
        <w:br w:type="page"/>
      </w:r>
      <w:bookmarkStart w:id="14" w:name="_Toc455585424"/>
      <w:r w:rsidR="00EE4AFC" w:rsidRPr="00C61633">
        <w:rPr>
          <w:shd w:val="clear" w:color="auto" w:fill="FFFFFF"/>
        </w:rPr>
        <w:lastRenderedPageBreak/>
        <w:t xml:space="preserve">Appendix </w:t>
      </w:r>
      <w:r w:rsidRPr="00C61633">
        <w:rPr>
          <w:shd w:val="clear" w:color="auto" w:fill="FFFFFF"/>
        </w:rPr>
        <w:t xml:space="preserve">A - </w:t>
      </w:r>
      <w:r w:rsidR="00EE4AFC" w:rsidRPr="00C61633">
        <w:rPr>
          <w:shd w:val="clear" w:color="auto" w:fill="FFFFFF"/>
        </w:rPr>
        <w:t xml:space="preserve">Final Phase </w:t>
      </w:r>
      <w:r w:rsidRPr="00C61633">
        <w:rPr>
          <w:shd w:val="clear" w:color="auto" w:fill="FFFFFF"/>
        </w:rPr>
        <w:t>Engagement</w:t>
      </w:r>
      <w:r w:rsidR="00EE4AFC" w:rsidRPr="00C61633">
        <w:rPr>
          <w:shd w:val="clear" w:color="auto" w:fill="FFFFFF"/>
        </w:rPr>
        <w:t xml:space="preserve"> and Timescales</w:t>
      </w:r>
      <w:bookmarkEnd w:id="14"/>
    </w:p>
    <w:tbl>
      <w:tblPr>
        <w:tblStyle w:val="TableGrid"/>
        <w:tblW w:w="10065" w:type="dxa"/>
        <w:tblInd w:w="-318" w:type="dxa"/>
        <w:tblLayout w:type="fixed"/>
        <w:tblLook w:val="04A0" w:firstRow="1" w:lastRow="0" w:firstColumn="1" w:lastColumn="0" w:noHBand="0" w:noVBand="1"/>
      </w:tblPr>
      <w:tblGrid>
        <w:gridCol w:w="1702"/>
        <w:gridCol w:w="3402"/>
        <w:gridCol w:w="2835"/>
        <w:gridCol w:w="2126"/>
      </w:tblGrid>
      <w:tr w:rsidR="00D7544A" w:rsidRPr="007B1A4C" w14:paraId="698BA6BE" w14:textId="77777777" w:rsidTr="00F01E9B">
        <w:tc>
          <w:tcPr>
            <w:tcW w:w="1702" w:type="dxa"/>
          </w:tcPr>
          <w:p w14:paraId="026783BF" w14:textId="77777777" w:rsidR="00D7544A" w:rsidRPr="007B1A4C" w:rsidRDefault="00D7544A" w:rsidP="007B220E">
            <w:pPr>
              <w:pStyle w:val="ListParagraph"/>
              <w:ind w:left="0"/>
              <w:rPr>
                <w:rFonts w:cs="Arial"/>
                <w:b/>
                <w:color w:val="333333"/>
                <w:sz w:val="24"/>
                <w:szCs w:val="24"/>
                <w:shd w:val="clear" w:color="auto" w:fill="FFFFFF"/>
              </w:rPr>
            </w:pPr>
            <w:r w:rsidRPr="007B1A4C">
              <w:rPr>
                <w:rFonts w:cs="Arial"/>
                <w:b/>
                <w:color w:val="333333"/>
                <w:sz w:val="24"/>
                <w:szCs w:val="24"/>
                <w:shd w:val="clear" w:color="auto" w:fill="FFFFFF"/>
              </w:rPr>
              <w:t xml:space="preserve">Date </w:t>
            </w:r>
            <w:r w:rsidR="00625838" w:rsidRPr="007B1A4C">
              <w:rPr>
                <w:rFonts w:cs="Arial"/>
                <w:b/>
                <w:color w:val="333333"/>
                <w:sz w:val="24"/>
                <w:szCs w:val="24"/>
                <w:shd w:val="clear" w:color="auto" w:fill="FFFFFF"/>
              </w:rPr>
              <w:t>(week commencing)</w:t>
            </w:r>
          </w:p>
        </w:tc>
        <w:tc>
          <w:tcPr>
            <w:tcW w:w="3402" w:type="dxa"/>
          </w:tcPr>
          <w:p w14:paraId="5835ED62" w14:textId="77777777" w:rsidR="00D7544A" w:rsidRPr="007B1A4C" w:rsidRDefault="00D7544A" w:rsidP="007B220E">
            <w:pPr>
              <w:pStyle w:val="ListParagraph"/>
              <w:ind w:left="0"/>
              <w:rPr>
                <w:rFonts w:cs="Arial"/>
                <w:b/>
                <w:color w:val="333333"/>
                <w:sz w:val="24"/>
                <w:szCs w:val="24"/>
                <w:shd w:val="clear" w:color="auto" w:fill="FFFFFF"/>
              </w:rPr>
            </w:pPr>
            <w:r w:rsidRPr="007B1A4C">
              <w:rPr>
                <w:rFonts w:cs="Arial"/>
                <w:b/>
                <w:color w:val="333333"/>
                <w:sz w:val="24"/>
                <w:szCs w:val="24"/>
                <w:shd w:val="clear" w:color="auto" w:fill="FFFFFF"/>
              </w:rPr>
              <w:t>Type of Consultation</w:t>
            </w:r>
          </w:p>
        </w:tc>
        <w:tc>
          <w:tcPr>
            <w:tcW w:w="2835" w:type="dxa"/>
          </w:tcPr>
          <w:p w14:paraId="27E0AEE2" w14:textId="77777777" w:rsidR="00D7544A" w:rsidRPr="007B1A4C" w:rsidRDefault="00D7544A" w:rsidP="007B220E">
            <w:pPr>
              <w:pStyle w:val="ListParagraph"/>
              <w:ind w:left="0"/>
              <w:rPr>
                <w:rFonts w:cs="Arial"/>
                <w:b/>
                <w:color w:val="333333"/>
                <w:sz w:val="24"/>
                <w:szCs w:val="24"/>
                <w:shd w:val="clear" w:color="auto" w:fill="FFFFFF"/>
              </w:rPr>
            </w:pPr>
            <w:r w:rsidRPr="007B1A4C">
              <w:rPr>
                <w:rFonts w:cs="Arial"/>
                <w:b/>
                <w:color w:val="333333"/>
                <w:sz w:val="24"/>
                <w:szCs w:val="24"/>
                <w:shd w:val="clear" w:color="auto" w:fill="FFFFFF"/>
              </w:rPr>
              <w:t>People Being Consulted With</w:t>
            </w:r>
          </w:p>
        </w:tc>
        <w:tc>
          <w:tcPr>
            <w:tcW w:w="2126" w:type="dxa"/>
          </w:tcPr>
          <w:p w14:paraId="71A1DC41" w14:textId="77777777" w:rsidR="00D7544A" w:rsidRPr="007B1A4C" w:rsidRDefault="00D7544A" w:rsidP="007B220E">
            <w:pPr>
              <w:pStyle w:val="ListParagraph"/>
              <w:ind w:left="0"/>
              <w:rPr>
                <w:rFonts w:cs="Arial"/>
                <w:b/>
                <w:color w:val="333333"/>
                <w:sz w:val="24"/>
                <w:szCs w:val="24"/>
                <w:shd w:val="clear" w:color="auto" w:fill="FFFFFF"/>
              </w:rPr>
            </w:pPr>
            <w:r w:rsidRPr="007B1A4C">
              <w:rPr>
                <w:rFonts w:cs="Arial"/>
                <w:b/>
                <w:color w:val="333333"/>
                <w:sz w:val="24"/>
                <w:szCs w:val="24"/>
                <w:shd w:val="clear" w:color="auto" w:fill="FFFFFF"/>
              </w:rPr>
              <w:t>Notes</w:t>
            </w:r>
          </w:p>
        </w:tc>
      </w:tr>
      <w:tr w:rsidR="00D7544A" w:rsidRPr="007B1A4C" w14:paraId="64C68D8A" w14:textId="77777777" w:rsidTr="00F01E9B">
        <w:tc>
          <w:tcPr>
            <w:tcW w:w="1702" w:type="dxa"/>
          </w:tcPr>
          <w:p w14:paraId="10CBBDBE" w14:textId="77777777" w:rsidR="00D7544A" w:rsidRPr="007B1A4C" w:rsidRDefault="00625838" w:rsidP="007B220E">
            <w:pPr>
              <w:pStyle w:val="ListParagraph"/>
              <w:ind w:left="0"/>
              <w:rPr>
                <w:rFonts w:cs="Arial"/>
                <w:b/>
                <w:color w:val="333333"/>
                <w:sz w:val="24"/>
                <w:szCs w:val="24"/>
                <w:shd w:val="clear" w:color="auto" w:fill="FFFFFF"/>
              </w:rPr>
            </w:pPr>
            <w:r w:rsidRPr="007B1A4C">
              <w:rPr>
                <w:rFonts w:cs="Arial"/>
                <w:b/>
                <w:color w:val="333333"/>
                <w:sz w:val="24"/>
                <w:szCs w:val="24"/>
                <w:shd w:val="clear" w:color="auto" w:fill="FFFFFF"/>
              </w:rPr>
              <w:t>11 July 2016</w:t>
            </w:r>
          </w:p>
        </w:tc>
        <w:tc>
          <w:tcPr>
            <w:tcW w:w="3402" w:type="dxa"/>
          </w:tcPr>
          <w:p w14:paraId="733AE4B5" w14:textId="3CBC340B" w:rsidR="00D7544A" w:rsidRPr="007B1A4C" w:rsidRDefault="00F01E9B" w:rsidP="007B220E">
            <w:pPr>
              <w:pStyle w:val="ListParagraph"/>
              <w:ind w:left="0"/>
              <w:rPr>
                <w:rFonts w:cs="Arial"/>
                <w:color w:val="333333"/>
                <w:sz w:val="24"/>
                <w:szCs w:val="24"/>
                <w:shd w:val="clear" w:color="auto" w:fill="FFFFFF"/>
              </w:rPr>
            </w:pPr>
            <w:r w:rsidRPr="007B1A4C">
              <w:rPr>
                <w:rFonts w:cs="Arial"/>
                <w:color w:val="333333"/>
                <w:sz w:val="24"/>
                <w:szCs w:val="24"/>
                <w:shd w:val="clear" w:color="auto" w:fill="FFFFFF"/>
              </w:rPr>
              <w:t>Window for face to face meetings begins (includes one to one meetings with carers and service users, and council attendance at any group meetings)</w:t>
            </w:r>
          </w:p>
          <w:p w14:paraId="0BB4BF15" w14:textId="77777777" w:rsidR="00F01E9B" w:rsidRPr="007B1A4C" w:rsidRDefault="00F01E9B" w:rsidP="007B220E">
            <w:pPr>
              <w:pStyle w:val="ListParagraph"/>
              <w:ind w:left="0"/>
              <w:rPr>
                <w:rFonts w:cs="Arial"/>
                <w:color w:val="333333"/>
                <w:sz w:val="24"/>
                <w:szCs w:val="24"/>
                <w:shd w:val="clear" w:color="auto" w:fill="FFFFFF"/>
              </w:rPr>
            </w:pPr>
          </w:p>
          <w:p w14:paraId="301340FA" w14:textId="732C3ED9" w:rsidR="00F01E9B" w:rsidRPr="007B1A4C" w:rsidRDefault="00F01E9B" w:rsidP="007B220E">
            <w:pPr>
              <w:pStyle w:val="ListParagraph"/>
              <w:ind w:left="0"/>
              <w:rPr>
                <w:rFonts w:cs="Arial"/>
                <w:color w:val="333333"/>
                <w:sz w:val="24"/>
                <w:szCs w:val="24"/>
                <w:shd w:val="clear" w:color="auto" w:fill="FFFFFF"/>
              </w:rPr>
            </w:pPr>
            <w:r w:rsidRPr="007B1A4C">
              <w:rPr>
                <w:rFonts w:cs="Arial"/>
                <w:color w:val="333333"/>
                <w:sz w:val="24"/>
                <w:szCs w:val="24"/>
                <w:shd w:val="clear" w:color="auto" w:fill="FFFFFF"/>
              </w:rPr>
              <w:t>13 July – meeting with families and carers of current or recent Egerton Road service users</w:t>
            </w:r>
          </w:p>
          <w:p w14:paraId="3564E6EB" w14:textId="77777777" w:rsidR="00D7544A" w:rsidRPr="007B1A4C" w:rsidRDefault="00D7544A" w:rsidP="007B220E">
            <w:pPr>
              <w:pStyle w:val="ListParagraph"/>
              <w:ind w:left="0"/>
              <w:rPr>
                <w:rFonts w:cs="Arial"/>
                <w:color w:val="333333"/>
                <w:sz w:val="24"/>
                <w:szCs w:val="24"/>
                <w:shd w:val="clear" w:color="auto" w:fill="FFFFFF"/>
              </w:rPr>
            </w:pPr>
          </w:p>
          <w:p w14:paraId="7AFBA640" w14:textId="77777777" w:rsidR="00D7544A" w:rsidRPr="007B1A4C" w:rsidRDefault="00D7544A" w:rsidP="007B220E">
            <w:pPr>
              <w:pStyle w:val="ListParagraph"/>
              <w:ind w:left="0"/>
              <w:rPr>
                <w:rFonts w:cs="Arial"/>
                <w:color w:val="333333"/>
                <w:sz w:val="24"/>
                <w:szCs w:val="24"/>
                <w:shd w:val="clear" w:color="auto" w:fill="FFFFFF"/>
              </w:rPr>
            </w:pPr>
            <w:r w:rsidRPr="007B1A4C">
              <w:rPr>
                <w:rFonts w:cs="Arial"/>
                <w:color w:val="333333"/>
                <w:sz w:val="24"/>
                <w:szCs w:val="24"/>
                <w:shd w:val="clear" w:color="auto" w:fill="FFFFFF"/>
              </w:rPr>
              <w:t>Copy of Draft Plan sent to carers who do not currently use respite but may in the future</w:t>
            </w:r>
            <w:r w:rsidR="008F41E6" w:rsidRPr="007B1A4C">
              <w:rPr>
                <w:rFonts w:cs="Arial"/>
                <w:color w:val="333333"/>
                <w:sz w:val="24"/>
                <w:szCs w:val="24"/>
                <w:shd w:val="clear" w:color="auto" w:fill="FFFFFF"/>
              </w:rPr>
              <w:t>.</w:t>
            </w:r>
          </w:p>
          <w:p w14:paraId="2325E022" w14:textId="77777777" w:rsidR="008F41E6" w:rsidRPr="007B1A4C" w:rsidRDefault="008F41E6" w:rsidP="007B220E">
            <w:pPr>
              <w:pStyle w:val="ListParagraph"/>
              <w:ind w:left="0"/>
              <w:rPr>
                <w:rFonts w:cs="Arial"/>
                <w:color w:val="333333"/>
                <w:sz w:val="24"/>
                <w:szCs w:val="24"/>
                <w:shd w:val="clear" w:color="auto" w:fill="FFFFFF"/>
              </w:rPr>
            </w:pPr>
          </w:p>
          <w:p w14:paraId="7514DC92" w14:textId="77777777" w:rsidR="008F41E6" w:rsidRDefault="00F01E9B" w:rsidP="007B220E">
            <w:pPr>
              <w:pStyle w:val="ListParagraph"/>
              <w:ind w:left="0"/>
              <w:rPr>
                <w:rFonts w:cs="Arial"/>
                <w:color w:val="333333"/>
                <w:sz w:val="24"/>
                <w:szCs w:val="24"/>
                <w:shd w:val="clear" w:color="auto" w:fill="FFFFFF"/>
              </w:rPr>
            </w:pPr>
            <w:r w:rsidRPr="007B1A4C">
              <w:rPr>
                <w:rFonts w:cs="Arial"/>
                <w:color w:val="333333"/>
                <w:sz w:val="24"/>
                <w:szCs w:val="24"/>
                <w:shd w:val="clear" w:color="auto" w:fill="FFFFFF"/>
              </w:rPr>
              <w:t xml:space="preserve">Draft </w:t>
            </w:r>
            <w:r w:rsidR="008F41E6" w:rsidRPr="007B1A4C">
              <w:rPr>
                <w:rFonts w:cs="Arial"/>
                <w:color w:val="333333"/>
                <w:sz w:val="24"/>
                <w:szCs w:val="24"/>
                <w:shd w:val="clear" w:color="auto" w:fill="FFFFFF"/>
              </w:rPr>
              <w:t>plan and questionnaire</w:t>
            </w:r>
            <w:r w:rsidRPr="007B1A4C">
              <w:rPr>
                <w:rFonts w:cs="Arial"/>
                <w:color w:val="333333"/>
                <w:sz w:val="24"/>
                <w:szCs w:val="24"/>
                <w:shd w:val="clear" w:color="auto" w:fill="FFFFFF"/>
              </w:rPr>
              <w:t xml:space="preserve"> sent</w:t>
            </w:r>
            <w:r w:rsidR="008F41E6" w:rsidRPr="007B1A4C">
              <w:rPr>
                <w:rFonts w:cs="Arial"/>
                <w:color w:val="333333"/>
                <w:sz w:val="24"/>
                <w:szCs w:val="24"/>
                <w:shd w:val="clear" w:color="auto" w:fill="FFFFFF"/>
              </w:rPr>
              <w:t xml:space="preserve"> to </w:t>
            </w:r>
            <w:r w:rsidRPr="007B1A4C">
              <w:rPr>
                <w:rFonts w:cs="Arial"/>
                <w:color w:val="333333"/>
                <w:sz w:val="24"/>
                <w:szCs w:val="24"/>
                <w:shd w:val="clear" w:color="auto" w:fill="FFFFFF"/>
              </w:rPr>
              <w:t xml:space="preserve">the Learning Disability Partnership Board and </w:t>
            </w:r>
            <w:r w:rsidR="008F41E6" w:rsidRPr="007B1A4C">
              <w:rPr>
                <w:rFonts w:cs="Arial"/>
                <w:color w:val="333333"/>
                <w:sz w:val="24"/>
                <w:szCs w:val="24"/>
                <w:shd w:val="clear" w:color="auto" w:fill="FFFFFF"/>
              </w:rPr>
              <w:t>Working Together Group.</w:t>
            </w:r>
          </w:p>
          <w:p w14:paraId="459F189F" w14:textId="1D16E823" w:rsidR="007B1A4C" w:rsidRPr="007B1A4C" w:rsidRDefault="007B1A4C" w:rsidP="007B220E">
            <w:pPr>
              <w:pStyle w:val="ListParagraph"/>
              <w:ind w:left="0"/>
              <w:rPr>
                <w:rFonts w:cs="Arial"/>
                <w:color w:val="333333"/>
                <w:sz w:val="24"/>
                <w:szCs w:val="24"/>
                <w:shd w:val="clear" w:color="auto" w:fill="FFFFFF"/>
              </w:rPr>
            </w:pPr>
            <w:r>
              <w:rPr>
                <w:rFonts w:cs="Arial"/>
                <w:color w:val="333333"/>
                <w:sz w:val="24"/>
                <w:szCs w:val="24"/>
                <w:shd w:val="clear" w:color="auto" w:fill="FFFFFF"/>
              </w:rPr>
              <w:t>Consultation Document sent to a range of other voluntary agencies by RCVS</w:t>
            </w:r>
          </w:p>
        </w:tc>
        <w:tc>
          <w:tcPr>
            <w:tcW w:w="2835" w:type="dxa"/>
          </w:tcPr>
          <w:p w14:paraId="038052F3" w14:textId="51D11D78" w:rsidR="00D7544A" w:rsidRPr="007B1A4C" w:rsidRDefault="00F01E9B" w:rsidP="007B220E">
            <w:pPr>
              <w:pStyle w:val="ListParagraph"/>
              <w:ind w:left="0"/>
              <w:rPr>
                <w:rFonts w:cs="Arial"/>
                <w:color w:val="333333"/>
                <w:sz w:val="24"/>
                <w:szCs w:val="24"/>
                <w:shd w:val="clear" w:color="auto" w:fill="FFFFFF"/>
              </w:rPr>
            </w:pPr>
            <w:r w:rsidRPr="007B1A4C">
              <w:rPr>
                <w:rFonts w:cs="Arial"/>
                <w:color w:val="333333"/>
                <w:sz w:val="24"/>
                <w:szCs w:val="24"/>
                <w:shd w:val="clear" w:color="auto" w:fill="FFFFFF"/>
              </w:rPr>
              <w:t>All stakeholders</w:t>
            </w:r>
          </w:p>
          <w:p w14:paraId="5E64658D" w14:textId="77777777" w:rsidR="00F01E9B" w:rsidRPr="007B1A4C" w:rsidRDefault="00F01E9B" w:rsidP="007B220E">
            <w:pPr>
              <w:pStyle w:val="ListParagraph"/>
              <w:ind w:left="0"/>
              <w:rPr>
                <w:rFonts w:cs="Arial"/>
                <w:color w:val="333333"/>
                <w:sz w:val="24"/>
                <w:szCs w:val="24"/>
                <w:shd w:val="clear" w:color="auto" w:fill="FFFFFF"/>
              </w:rPr>
            </w:pPr>
          </w:p>
          <w:p w14:paraId="1A04BCDB" w14:textId="77777777" w:rsidR="00F01E9B" w:rsidRPr="007B1A4C" w:rsidRDefault="00F01E9B" w:rsidP="007B220E">
            <w:pPr>
              <w:pStyle w:val="ListParagraph"/>
              <w:ind w:left="0"/>
              <w:rPr>
                <w:rFonts w:cs="Arial"/>
                <w:color w:val="333333"/>
                <w:sz w:val="24"/>
                <w:szCs w:val="24"/>
                <w:shd w:val="clear" w:color="auto" w:fill="FFFFFF"/>
              </w:rPr>
            </w:pPr>
          </w:p>
          <w:p w14:paraId="1B256D47" w14:textId="77777777" w:rsidR="00F01E9B" w:rsidRPr="007B1A4C" w:rsidRDefault="00F01E9B" w:rsidP="007B220E">
            <w:pPr>
              <w:pStyle w:val="ListParagraph"/>
              <w:ind w:left="0"/>
              <w:rPr>
                <w:rFonts w:cs="Arial"/>
                <w:color w:val="333333"/>
                <w:sz w:val="24"/>
                <w:szCs w:val="24"/>
                <w:shd w:val="clear" w:color="auto" w:fill="FFFFFF"/>
              </w:rPr>
            </w:pPr>
          </w:p>
          <w:p w14:paraId="32370C1F" w14:textId="77777777" w:rsidR="00F01E9B" w:rsidRPr="007B1A4C" w:rsidRDefault="00F01E9B" w:rsidP="007B220E">
            <w:pPr>
              <w:pStyle w:val="ListParagraph"/>
              <w:ind w:left="0"/>
              <w:rPr>
                <w:rFonts w:cs="Arial"/>
                <w:color w:val="333333"/>
                <w:sz w:val="24"/>
                <w:szCs w:val="24"/>
                <w:shd w:val="clear" w:color="auto" w:fill="FFFFFF"/>
              </w:rPr>
            </w:pPr>
          </w:p>
          <w:p w14:paraId="04D8D855" w14:textId="77777777" w:rsidR="00F01E9B" w:rsidRPr="007B1A4C" w:rsidRDefault="00F01E9B" w:rsidP="007B220E">
            <w:pPr>
              <w:pStyle w:val="ListParagraph"/>
              <w:ind w:left="0"/>
              <w:rPr>
                <w:rFonts w:cs="Arial"/>
                <w:color w:val="333333"/>
                <w:sz w:val="24"/>
                <w:szCs w:val="24"/>
                <w:shd w:val="clear" w:color="auto" w:fill="FFFFFF"/>
              </w:rPr>
            </w:pPr>
          </w:p>
          <w:p w14:paraId="42CDD84D" w14:textId="77777777" w:rsidR="00F01E9B" w:rsidRPr="007B1A4C" w:rsidRDefault="00F01E9B" w:rsidP="007B220E">
            <w:pPr>
              <w:pStyle w:val="ListParagraph"/>
              <w:ind w:left="0"/>
              <w:rPr>
                <w:rFonts w:cs="Arial"/>
                <w:color w:val="333333"/>
                <w:sz w:val="24"/>
                <w:szCs w:val="24"/>
                <w:shd w:val="clear" w:color="auto" w:fill="FFFFFF"/>
              </w:rPr>
            </w:pPr>
          </w:p>
          <w:p w14:paraId="1459DB4B" w14:textId="5AE63196" w:rsidR="00F01E9B" w:rsidRPr="007B1A4C" w:rsidRDefault="00F01E9B" w:rsidP="007B220E">
            <w:pPr>
              <w:pStyle w:val="ListParagraph"/>
              <w:ind w:left="0"/>
              <w:rPr>
                <w:rFonts w:cs="Arial"/>
                <w:color w:val="333333"/>
                <w:sz w:val="24"/>
                <w:szCs w:val="24"/>
                <w:shd w:val="clear" w:color="auto" w:fill="FFFFFF"/>
              </w:rPr>
            </w:pPr>
            <w:r w:rsidRPr="007B1A4C">
              <w:rPr>
                <w:rFonts w:cs="Arial"/>
                <w:color w:val="333333"/>
                <w:sz w:val="24"/>
                <w:szCs w:val="24"/>
                <w:shd w:val="clear" w:color="auto" w:fill="FFFFFF"/>
              </w:rPr>
              <w:t>Carers who have used respite to date</w:t>
            </w:r>
          </w:p>
          <w:p w14:paraId="752AAC5F" w14:textId="77777777" w:rsidR="00F01E9B" w:rsidRPr="007B1A4C" w:rsidRDefault="00F01E9B" w:rsidP="007B220E">
            <w:pPr>
              <w:pStyle w:val="ListParagraph"/>
              <w:ind w:left="0"/>
              <w:rPr>
                <w:rFonts w:cs="Arial"/>
                <w:color w:val="333333"/>
                <w:sz w:val="24"/>
                <w:szCs w:val="24"/>
                <w:shd w:val="clear" w:color="auto" w:fill="FFFFFF"/>
              </w:rPr>
            </w:pPr>
          </w:p>
          <w:p w14:paraId="0123B486" w14:textId="77777777" w:rsidR="00F01E9B" w:rsidRPr="007B1A4C" w:rsidRDefault="00F01E9B" w:rsidP="007B220E">
            <w:pPr>
              <w:pStyle w:val="ListParagraph"/>
              <w:ind w:left="0"/>
              <w:rPr>
                <w:rFonts w:cs="Arial"/>
                <w:color w:val="333333"/>
                <w:sz w:val="24"/>
                <w:szCs w:val="24"/>
                <w:shd w:val="clear" w:color="auto" w:fill="FFFFFF"/>
              </w:rPr>
            </w:pPr>
          </w:p>
          <w:p w14:paraId="29269148" w14:textId="2DFC3B9B" w:rsidR="008F41E6" w:rsidRPr="007B1A4C" w:rsidRDefault="008F41E6" w:rsidP="007B220E">
            <w:pPr>
              <w:pStyle w:val="ListParagraph"/>
              <w:ind w:left="0"/>
              <w:rPr>
                <w:rFonts w:cs="Arial"/>
                <w:color w:val="333333"/>
                <w:sz w:val="24"/>
                <w:szCs w:val="24"/>
                <w:shd w:val="clear" w:color="auto" w:fill="FFFFFF"/>
              </w:rPr>
            </w:pPr>
            <w:r w:rsidRPr="007B1A4C">
              <w:rPr>
                <w:rFonts w:cs="Arial"/>
                <w:color w:val="333333"/>
                <w:sz w:val="24"/>
                <w:szCs w:val="24"/>
                <w:shd w:val="clear" w:color="auto" w:fill="FFFFFF"/>
              </w:rPr>
              <w:t>Carers who may use respite in the future</w:t>
            </w:r>
          </w:p>
          <w:p w14:paraId="40878446" w14:textId="77777777" w:rsidR="00F01E9B" w:rsidRPr="007B1A4C" w:rsidRDefault="00F01E9B" w:rsidP="007B220E">
            <w:pPr>
              <w:pStyle w:val="ListParagraph"/>
              <w:ind w:left="0"/>
              <w:rPr>
                <w:rFonts w:cs="Arial"/>
                <w:color w:val="333333"/>
                <w:sz w:val="24"/>
                <w:szCs w:val="24"/>
                <w:shd w:val="clear" w:color="auto" w:fill="FFFFFF"/>
              </w:rPr>
            </w:pPr>
          </w:p>
          <w:p w14:paraId="47A03E30" w14:textId="77777777" w:rsidR="008F41E6" w:rsidRPr="007B1A4C" w:rsidRDefault="008F41E6" w:rsidP="007B220E">
            <w:pPr>
              <w:pStyle w:val="ListParagraph"/>
              <w:ind w:left="0"/>
              <w:rPr>
                <w:rFonts w:cs="Arial"/>
                <w:color w:val="333333"/>
                <w:sz w:val="24"/>
                <w:szCs w:val="24"/>
                <w:shd w:val="clear" w:color="auto" w:fill="FFFFFF"/>
              </w:rPr>
            </w:pPr>
          </w:p>
          <w:p w14:paraId="697E98C4" w14:textId="269F4F2F" w:rsidR="008F41E6" w:rsidRPr="007B1A4C" w:rsidRDefault="008F41E6" w:rsidP="007B220E">
            <w:pPr>
              <w:pStyle w:val="ListParagraph"/>
              <w:ind w:left="0"/>
              <w:rPr>
                <w:rFonts w:cs="Arial"/>
                <w:color w:val="333333"/>
                <w:sz w:val="24"/>
                <w:szCs w:val="24"/>
                <w:shd w:val="clear" w:color="auto" w:fill="FFFFFF"/>
              </w:rPr>
            </w:pPr>
            <w:r w:rsidRPr="007B1A4C">
              <w:rPr>
                <w:rFonts w:cs="Arial"/>
                <w:color w:val="333333"/>
                <w:sz w:val="24"/>
                <w:szCs w:val="24"/>
                <w:shd w:val="clear" w:color="auto" w:fill="FFFFFF"/>
              </w:rPr>
              <w:t>User representative group</w:t>
            </w:r>
            <w:r w:rsidR="00F01E9B" w:rsidRPr="007B1A4C">
              <w:rPr>
                <w:rFonts w:cs="Arial"/>
                <w:color w:val="333333"/>
                <w:sz w:val="24"/>
                <w:szCs w:val="24"/>
                <w:shd w:val="clear" w:color="auto" w:fill="FFFFFF"/>
              </w:rPr>
              <w:t>s</w:t>
            </w:r>
          </w:p>
          <w:p w14:paraId="38B79588" w14:textId="77777777" w:rsidR="008F41E6" w:rsidRPr="007B1A4C" w:rsidRDefault="008F41E6" w:rsidP="007B220E">
            <w:pPr>
              <w:pStyle w:val="ListParagraph"/>
              <w:ind w:left="0"/>
              <w:rPr>
                <w:rFonts w:cs="Arial"/>
                <w:color w:val="333333"/>
                <w:sz w:val="24"/>
                <w:szCs w:val="24"/>
                <w:shd w:val="clear" w:color="auto" w:fill="FFFFFF"/>
              </w:rPr>
            </w:pPr>
          </w:p>
          <w:p w14:paraId="12D43F83" w14:textId="77777777" w:rsidR="008F41E6" w:rsidRDefault="008F41E6" w:rsidP="007B220E">
            <w:pPr>
              <w:pStyle w:val="ListParagraph"/>
              <w:ind w:left="0"/>
              <w:rPr>
                <w:rFonts w:cs="Arial"/>
                <w:color w:val="333333"/>
                <w:sz w:val="24"/>
                <w:szCs w:val="24"/>
                <w:shd w:val="clear" w:color="auto" w:fill="FFFFFF"/>
              </w:rPr>
            </w:pPr>
          </w:p>
          <w:p w14:paraId="076CBA62" w14:textId="7395524A" w:rsidR="007B1A4C" w:rsidRPr="007B1A4C" w:rsidRDefault="007B1A4C" w:rsidP="007B220E">
            <w:pPr>
              <w:pStyle w:val="ListParagraph"/>
              <w:ind w:left="0"/>
              <w:rPr>
                <w:rFonts w:cs="Arial"/>
                <w:color w:val="333333"/>
                <w:sz w:val="24"/>
                <w:szCs w:val="24"/>
                <w:shd w:val="clear" w:color="auto" w:fill="FFFFFF"/>
              </w:rPr>
            </w:pPr>
            <w:r>
              <w:rPr>
                <w:rFonts w:cs="Arial"/>
                <w:color w:val="333333"/>
                <w:sz w:val="24"/>
                <w:szCs w:val="24"/>
                <w:shd w:val="clear" w:color="auto" w:fill="FFFFFF"/>
              </w:rPr>
              <w:t>Voluntary Sector</w:t>
            </w:r>
          </w:p>
        </w:tc>
        <w:tc>
          <w:tcPr>
            <w:tcW w:w="2126" w:type="dxa"/>
          </w:tcPr>
          <w:p w14:paraId="7136F79F" w14:textId="48137855" w:rsidR="00D7544A" w:rsidRPr="007B1A4C" w:rsidRDefault="00F01E9B" w:rsidP="007B220E">
            <w:pPr>
              <w:pStyle w:val="ListParagraph"/>
              <w:ind w:left="0"/>
              <w:rPr>
                <w:rFonts w:cs="Arial"/>
                <w:color w:val="333333"/>
                <w:sz w:val="24"/>
                <w:szCs w:val="24"/>
                <w:shd w:val="clear" w:color="auto" w:fill="FFFFFF"/>
              </w:rPr>
            </w:pPr>
            <w:r w:rsidRPr="007B1A4C">
              <w:rPr>
                <w:rFonts w:cs="Arial"/>
                <w:color w:val="333333"/>
                <w:sz w:val="24"/>
                <w:szCs w:val="24"/>
                <w:shd w:val="clear" w:color="auto" w:fill="FFFFFF"/>
              </w:rPr>
              <w:t>One to one</w:t>
            </w:r>
            <w:r w:rsidR="00D7544A" w:rsidRPr="007B1A4C">
              <w:rPr>
                <w:rFonts w:cs="Arial"/>
                <w:color w:val="333333"/>
                <w:sz w:val="24"/>
                <w:szCs w:val="24"/>
                <w:shd w:val="clear" w:color="auto" w:fill="FFFFFF"/>
              </w:rPr>
              <w:t xml:space="preserve"> meetings will be offered for</w:t>
            </w:r>
            <w:r w:rsidRPr="007B1A4C">
              <w:rPr>
                <w:rFonts w:cs="Arial"/>
                <w:color w:val="333333"/>
                <w:sz w:val="24"/>
                <w:szCs w:val="24"/>
                <w:shd w:val="clear" w:color="auto" w:fill="FFFFFF"/>
              </w:rPr>
              <w:t xml:space="preserve"> those who cannot make sessions and any other interested parties</w:t>
            </w:r>
          </w:p>
        </w:tc>
      </w:tr>
      <w:tr w:rsidR="00D7544A" w:rsidRPr="007B1A4C" w14:paraId="7D76BC72" w14:textId="77777777" w:rsidTr="00F01E9B">
        <w:tc>
          <w:tcPr>
            <w:tcW w:w="1702" w:type="dxa"/>
          </w:tcPr>
          <w:p w14:paraId="3030CDDC" w14:textId="4C98B92C" w:rsidR="00D7544A" w:rsidRPr="007B1A4C" w:rsidRDefault="00625838" w:rsidP="007B220E">
            <w:pPr>
              <w:pStyle w:val="ListParagraph"/>
              <w:ind w:left="0"/>
              <w:rPr>
                <w:rFonts w:cs="Arial"/>
                <w:b/>
                <w:color w:val="333333"/>
                <w:sz w:val="24"/>
                <w:szCs w:val="24"/>
                <w:shd w:val="clear" w:color="auto" w:fill="FFFFFF"/>
              </w:rPr>
            </w:pPr>
            <w:r w:rsidRPr="007B1A4C">
              <w:rPr>
                <w:rFonts w:cs="Arial"/>
                <w:b/>
                <w:color w:val="333333"/>
                <w:sz w:val="24"/>
                <w:szCs w:val="24"/>
                <w:shd w:val="clear" w:color="auto" w:fill="FFFFFF"/>
              </w:rPr>
              <w:t>18 July 2016</w:t>
            </w:r>
          </w:p>
        </w:tc>
        <w:tc>
          <w:tcPr>
            <w:tcW w:w="3402" w:type="dxa"/>
          </w:tcPr>
          <w:p w14:paraId="5B564BE2" w14:textId="53331E89" w:rsidR="00D7544A" w:rsidRPr="007B1A4C" w:rsidRDefault="00F01E9B" w:rsidP="007B220E">
            <w:pPr>
              <w:pStyle w:val="ListParagraph"/>
              <w:ind w:left="0"/>
              <w:rPr>
                <w:rFonts w:cs="Arial"/>
                <w:color w:val="333333"/>
                <w:sz w:val="24"/>
                <w:szCs w:val="24"/>
                <w:shd w:val="clear" w:color="auto" w:fill="FFFFFF"/>
              </w:rPr>
            </w:pPr>
            <w:r w:rsidRPr="007B1A4C">
              <w:rPr>
                <w:rFonts w:cs="Arial"/>
                <w:color w:val="333333"/>
                <w:sz w:val="24"/>
                <w:szCs w:val="24"/>
                <w:shd w:val="clear" w:color="auto" w:fill="FFFFFF"/>
              </w:rPr>
              <w:t>Face to face meetings continue</w:t>
            </w:r>
          </w:p>
        </w:tc>
        <w:tc>
          <w:tcPr>
            <w:tcW w:w="2835" w:type="dxa"/>
          </w:tcPr>
          <w:p w14:paraId="18AA0A93" w14:textId="514E416D" w:rsidR="00D7544A" w:rsidRPr="007B1A4C" w:rsidRDefault="00F01E9B" w:rsidP="00F01E9B">
            <w:pPr>
              <w:pStyle w:val="ListParagraph"/>
              <w:ind w:left="0"/>
              <w:rPr>
                <w:rFonts w:cs="Arial"/>
                <w:color w:val="333333"/>
                <w:sz w:val="24"/>
                <w:szCs w:val="24"/>
                <w:shd w:val="clear" w:color="auto" w:fill="FFFFFF"/>
              </w:rPr>
            </w:pPr>
            <w:r w:rsidRPr="007B1A4C">
              <w:rPr>
                <w:rFonts w:cs="Arial"/>
                <w:color w:val="333333"/>
                <w:sz w:val="24"/>
                <w:szCs w:val="24"/>
                <w:shd w:val="clear" w:color="auto" w:fill="FFFFFF"/>
              </w:rPr>
              <w:t>All stakeholders</w:t>
            </w:r>
          </w:p>
        </w:tc>
        <w:tc>
          <w:tcPr>
            <w:tcW w:w="2126" w:type="dxa"/>
          </w:tcPr>
          <w:p w14:paraId="4E646B57" w14:textId="4230CBC3" w:rsidR="00D7544A" w:rsidRPr="007B1A4C" w:rsidRDefault="00D7544A" w:rsidP="007B220E">
            <w:pPr>
              <w:pStyle w:val="ListParagraph"/>
              <w:ind w:left="0"/>
              <w:rPr>
                <w:rFonts w:cs="Arial"/>
                <w:color w:val="333333"/>
                <w:sz w:val="24"/>
                <w:szCs w:val="24"/>
                <w:shd w:val="clear" w:color="auto" w:fill="FFFFFF"/>
              </w:rPr>
            </w:pPr>
          </w:p>
        </w:tc>
      </w:tr>
      <w:tr w:rsidR="00580A79" w:rsidRPr="007B1A4C" w14:paraId="3D39686F" w14:textId="77777777" w:rsidTr="00F01E9B">
        <w:tc>
          <w:tcPr>
            <w:tcW w:w="1702" w:type="dxa"/>
          </w:tcPr>
          <w:p w14:paraId="4F286B6E" w14:textId="77777777" w:rsidR="00580A79" w:rsidRPr="007B1A4C" w:rsidRDefault="00625838" w:rsidP="0095133D">
            <w:pPr>
              <w:pStyle w:val="ListParagraph"/>
              <w:ind w:left="0"/>
              <w:rPr>
                <w:rFonts w:cs="Arial"/>
                <w:b/>
                <w:color w:val="333333"/>
                <w:sz w:val="24"/>
                <w:szCs w:val="24"/>
                <w:shd w:val="clear" w:color="auto" w:fill="FFFFFF"/>
              </w:rPr>
            </w:pPr>
            <w:r w:rsidRPr="007B1A4C">
              <w:rPr>
                <w:rFonts w:cs="Arial"/>
                <w:b/>
                <w:color w:val="333333"/>
                <w:sz w:val="24"/>
                <w:szCs w:val="24"/>
                <w:shd w:val="clear" w:color="auto" w:fill="FFFFFF"/>
              </w:rPr>
              <w:t>25 July 2016</w:t>
            </w:r>
          </w:p>
        </w:tc>
        <w:tc>
          <w:tcPr>
            <w:tcW w:w="3402" w:type="dxa"/>
          </w:tcPr>
          <w:p w14:paraId="5CAE4B47" w14:textId="02E5C2C3" w:rsidR="00580A79" w:rsidRPr="007B1A4C" w:rsidRDefault="00F01E9B" w:rsidP="007B220E">
            <w:pPr>
              <w:pStyle w:val="ListParagraph"/>
              <w:ind w:left="0"/>
              <w:rPr>
                <w:rFonts w:cs="Arial"/>
                <w:color w:val="333333"/>
                <w:sz w:val="24"/>
                <w:szCs w:val="24"/>
                <w:shd w:val="clear" w:color="auto" w:fill="FFFFFF"/>
              </w:rPr>
            </w:pPr>
            <w:r w:rsidRPr="007B1A4C">
              <w:rPr>
                <w:rFonts w:cs="Arial"/>
                <w:color w:val="333333"/>
                <w:sz w:val="24"/>
                <w:szCs w:val="24"/>
                <w:shd w:val="clear" w:color="auto" w:fill="FFFFFF"/>
              </w:rPr>
              <w:t>Face to face meetings continue</w:t>
            </w:r>
          </w:p>
        </w:tc>
        <w:tc>
          <w:tcPr>
            <w:tcW w:w="2835" w:type="dxa"/>
          </w:tcPr>
          <w:p w14:paraId="258AC759" w14:textId="5705529A" w:rsidR="00580A79" w:rsidRPr="007B1A4C" w:rsidRDefault="00F01E9B" w:rsidP="007B220E">
            <w:pPr>
              <w:pStyle w:val="ListParagraph"/>
              <w:ind w:left="0"/>
              <w:rPr>
                <w:rFonts w:cs="Arial"/>
                <w:color w:val="333333"/>
                <w:sz w:val="24"/>
                <w:szCs w:val="24"/>
                <w:shd w:val="clear" w:color="auto" w:fill="FFFFFF"/>
              </w:rPr>
            </w:pPr>
            <w:r w:rsidRPr="007B1A4C">
              <w:rPr>
                <w:rFonts w:cs="Arial"/>
                <w:color w:val="333333"/>
                <w:sz w:val="24"/>
                <w:szCs w:val="24"/>
                <w:shd w:val="clear" w:color="auto" w:fill="FFFFFF"/>
              </w:rPr>
              <w:t>All stakeholders</w:t>
            </w:r>
          </w:p>
        </w:tc>
        <w:tc>
          <w:tcPr>
            <w:tcW w:w="2126" w:type="dxa"/>
          </w:tcPr>
          <w:p w14:paraId="580E7207" w14:textId="77777777" w:rsidR="00580A79" w:rsidRPr="007B1A4C" w:rsidRDefault="00580A79" w:rsidP="007B220E">
            <w:pPr>
              <w:pStyle w:val="ListParagraph"/>
              <w:ind w:left="0"/>
              <w:rPr>
                <w:rFonts w:cs="Arial"/>
                <w:color w:val="333333"/>
                <w:sz w:val="24"/>
                <w:szCs w:val="24"/>
                <w:shd w:val="clear" w:color="auto" w:fill="FFFFFF"/>
              </w:rPr>
            </w:pPr>
          </w:p>
        </w:tc>
      </w:tr>
      <w:tr w:rsidR="00580A79" w:rsidRPr="007B1A4C" w14:paraId="6F493CB2" w14:textId="77777777" w:rsidTr="00F01E9B">
        <w:tc>
          <w:tcPr>
            <w:tcW w:w="1702" w:type="dxa"/>
          </w:tcPr>
          <w:p w14:paraId="5E6847C2" w14:textId="77777777" w:rsidR="00580A79" w:rsidRPr="007B1A4C" w:rsidRDefault="00625838" w:rsidP="007B220E">
            <w:pPr>
              <w:pStyle w:val="ListParagraph"/>
              <w:ind w:left="0"/>
              <w:rPr>
                <w:rFonts w:cs="Arial"/>
                <w:b/>
                <w:color w:val="333333"/>
                <w:sz w:val="24"/>
                <w:szCs w:val="24"/>
                <w:shd w:val="clear" w:color="auto" w:fill="FFFFFF"/>
              </w:rPr>
            </w:pPr>
            <w:r w:rsidRPr="007B1A4C">
              <w:rPr>
                <w:rFonts w:cs="Arial"/>
                <w:b/>
                <w:color w:val="333333"/>
                <w:sz w:val="24"/>
                <w:szCs w:val="24"/>
                <w:shd w:val="clear" w:color="auto" w:fill="FFFFFF"/>
              </w:rPr>
              <w:t>1 August 2016</w:t>
            </w:r>
          </w:p>
        </w:tc>
        <w:tc>
          <w:tcPr>
            <w:tcW w:w="3402" w:type="dxa"/>
          </w:tcPr>
          <w:p w14:paraId="6195CAB8" w14:textId="2B13F39E" w:rsidR="00580A79" w:rsidRPr="007B1A4C" w:rsidRDefault="00F01E9B" w:rsidP="007B220E">
            <w:pPr>
              <w:pStyle w:val="ListParagraph"/>
              <w:ind w:left="0"/>
              <w:rPr>
                <w:rFonts w:cs="Arial"/>
                <w:color w:val="333333"/>
                <w:sz w:val="24"/>
                <w:szCs w:val="24"/>
                <w:shd w:val="clear" w:color="auto" w:fill="FFFFFF"/>
              </w:rPr>
            </w:pPr>
            <w:r w:rsidRPr="007B1A4C">
              <w:rPr>
                <w:rFonts w:cs="Arial"/>
                <w:color w:val="333333"/>
                <w:sz w:val="24"/>
                <w:szCs w:val="24"/>
                <w:shd w:val="clear" w:color="auto" w:fill="FFFFFF"/>
              </w:rPr>
              <w:t>Face to face meetings continue</w:t>
            </w:r>
          </w:p>
        </w:tc>
        <w:tc>
          <w:tcPr>
            <w:tcW w:w="2835" w:type="dxa"/>
          </w:tcPr>
          <w:p w14:paraId="4A8EEE9A" w14:textId="023ED1DD" w:rsidR="00580A79" w:rsidRPr="007B1A4C" w:rsidRDefault="00F01E9B" w:rsidP="007B220E">
            <w:pPr>
              <w:pStyle w:val="ListParagraph"/>
              <w:ind w:left="0"/>
              <w:rPr>
                <w:rFonts w:cs="Arial"/>
                <w:color w:val="333333"/>
                <w:sz w:val="24"/>
                <w:szCs w:val="24"/>
                <w:shd w:val="clear" w:color="auto" w:fill="FFFFFF"/>
              </w:rPr>
            </w:pPr>
            <w:r w:rsidRPr="007B1A4C">
              <w:rPr>
                <w:rFonts w:cs="Arial"/>
                <w:color w:val="333333"/>
                <w:sz w:val="24"/>
                <w:szCs w:val="24"/>
                <w:shd w:val="clear" w:color="auto" w:fill="FFFFFF"/>
              </w:rPr>
              <w:t>All stakeholders</w:t>
            </w:r>
          </w:p>
        </w:tc>
        <w:tc>
          <w:tcPr>
            <w:tcW w:w="2126" w:type="dxa"/>
          </w:tcPr>
          <w:p w14:paraId="68646A27" w14:textId="77777777" w:rsidR="00580A79" w:rsidRPr="007B1A4C" w:rsidRDefault="00580A79" w:rsidP="007B220E">
            <w:pPr>
              <w:pStyle w:val="ListParagraph"/>
              <w:ind w:left="0"/>
              <w:rPr>
                <w:rFonts w:cs="Arial"/>
                <w:color w:val="333333"/>
                <w:sz w:val="24"/>
                <w:szCs w:val="24"/>
                <w:shd w:val="clear" w:color="auto" w:fill="FFFFFF"/>
              </w:rPr>
            </w:pPr>
          </w:p>
        </w:tc>
      </w:tr>
      <w:tr w:rsidR="00580A79" w:rsidRPr="007B1A4C" w14:paraId="73ED7D18" w14:textId="77777777" w:rsidTr="00F01E9B">
        <w:tc>
          <w:tcPr>
            <w:tcW w:w="1702" w:type="dxa"/>
          </w:tcPr>
          <w:p w14:paraId="67AA7365" w14:textId="77777777" w:rsidR="00580A79" w:rsidRPr="007B1A4C" w:rsidRDefault="00625838" w:rsidP="007B220E">
            <w:pPr>
              <w:pStyle w:val="ListParagraph"/>
              <w:ind w:left="0"/>
              <w:rPr>
                <w:rFonts w:cs="Arial"/>
                <w:b/>
                <w:color w:val="333333"/>
                <w:sz w:val="24"/>
                <w:szCs w:val="24"/>
                <w:shd w:val="clear" w:color="auto" w:fill="FFFFFF"/>
              </w:rPr>
            </w:pPr>
            <w:r w:rsidRPr="007B1A4C">
              <w:rPr>
                <w:rFonts w:cs="Arial"/>
                <w:b/>
                <w:color w:val="333333"/>
                <w:sz w:val="24"/>
                <w:szCs w:val="24"/>
                <w:shd w:val="clear" w:color="auto" w:fill="FFFFFF"/>
              </w:rPr>
              <w:t>8 August 2016</w:t>
            </w:r>
          </w:p>
        </w:tc>
        <w:tc>
          <w:tcPr>
            <w:tcW w:w="3402" w:type="dxa"/>
          </w:tcPr>
          <w:p w14:paraId="1119D7EA" w14:textId="3BFD3CC6" w:rsidR="00580A79" w:rsidRPr="007B1A4C" w:rsidRDefault="00F01E9B" w:rsidP="007B220E">
            <w:pPr>
              <w:pStyle w:val="ListParagraph"/>
              <w:ind w:left="0"/>
              <w:rPr>
                <w:rFonts w:cs="Arial"/>
                <w:color w:val="333333"/>
                <w:sz w:val="24"/>
                <w:szCs w:val="24"/>
                <w:shd w:val="clear" w:color="auto" w:fill="FFFFFF"/>
              </w:rPr>
            </w:pPr>
            <w:r w:rsidRPr="007B1A4C">
              <w:rPr>
                <w:rFonts w:cs="Arial"/>
                <w:color w:val="333333"/>
                <w:sz w:val="24"/>
                <w:szCs w:val="24"/>
                <w:shd w:val="clear" w:color="auto" w:fill="FFFFFF"/>
              </w:rPr>
              <w:t>Face to face meetings continue</w:t>
            </w:r>
          </w:p>
        </w:tc>
        <w:tc>
          <w:tcPr>
            <w:tcW w:w="2835" w:type="dxa"/>
          </w:tcPr>
          <w:p w14:paraId="7DB2FCE9" w14:textId="3F05BEB0" w:rsidR="00580A79" w:rsidRPr="007B1A4C" w:rsidRDefault="00F01E9B" w:rsidP="00D7544A">
            <w:pPr>
              <w:pStyle w:val="ListParagraph"/>
              <w:ind w:left="0"/>
              <w:rPr>
                <w:rFonts w:cs="Arial"/>
                <w:color w:val="333333"/>
                <w:sz w:val="24"/>
                <w:szCs w:val="24"/>
                <w:shd w:val="clear" w:color="auto" w:fill="FFFFFF"/>
              </w:rPr>
            </w:pPr>
            <w:r w:rsidRPr="007B1A4C">
              <w:rPr>
                <w:rFonts w:cs="Arial"/>
                <w:color w:val="333333"/>
                <w:sz w:val="24"/>
                <w:szCs w:val="24"/>
                <w:shd w:val="clear" w:color="auto" w:fill="FFFFFF"/>
              </w:rPr>
              <w:t>All stakeholders</w:t>
            </w:r>
          </w:p>
        </w:tc>
        <w:tc>
          <w:tcPr>
            <w:tcW w:w="2126" w:type="dxa"/>
          </w:tcPr>
          <w:p w14:paraId="569D8468" w14:textId="77777777" w:rsidR="00580A79" w:rsidRPr="007B1A4C" w:rsidRDefault="00580A79" w:rsidP="007B220E">
            <w:pPr>
              <w:pStyle w:val="ListParagraph"/>
              <w:ind w:left="0"/>
              <w:rPr>
                <w:rFonts w:cs="Arial"/>
                <w:color w:val="333333"/>
                <w:sz w:val="24"/>
                <w:szCs w:val="24"/>
                <w:shd w:val="clear" w:color="auto" w:fill="FFFFFF"/>
              </w:rPr>
            </w:pPr>
          </w:p>
        </w:tc>
      </w:tr>
      <w:tr w:rsidR="00580A79" w:rsidRPr="007B1A4C" w14:paraId="370BF0B0" w14:textId="77777777" w:rsidTr="00F01E9B">
        <w:tc>
          <w:tcPr>
            <w:tcW w:w="1702" w:type="dxa"/>
          </w:tcPr>
          <w:p w14:paraId="78E4F076" w14:textId="77777777" w:rsidR="00580A79" w:rsidRPr="007B1A4C" w:rsidRDefault="00625838" w:rsidP="007B220E">
            <w:pPr>
              <w:pStyle w:val="ListParagraph"/>
              <w:ind w:left="0"/>
              <w:rPr>
                <w:rFonts w:cs="Arial"/>
                <w:b/>
                <w:color w:val="333333"/>
                <w:sz w:val="24"/>
                <w:szCs w:val="24"/>
                <w:shd w:val="clear" w:color="auto" w:fill="FFFFFF"/>
              </w:rPr>
            </w:pPr>
            <w:r w:rsidRPr="007B1A4C">
              <w:rPr>
                <w:rFonts w:cs="Arial"/>
                <w:b/>
                <w:color w:val="333333"/>
                <w:sz w:val="24"/>
                <w:szCs w:val="24"/>
                <w:shd w:val="clear" w:color="auto" w:fill="FFFFFF"/>
              </w:rPr>
              <w:t>15 August 2016</w:t>
            </w:r>
          </w:p>
        </w:tc>
        <w:tc>
          <w:tcPr>
            <w:tcW w:w="3402" w:type="dxa"/>
          </w:tcPr>
          <w:p w14:paraId="5A7130A4" w14:textId="77777777" w:rsidR="00580A79" w:rsidRPr="007B1A4C" w:rsidRDefault="00F01E9B" w:rsidP="007B220E">
            <w:pPr>
              <w:pStyle w:val="ListParagraph"/>
              <w:ind w:left="0"/>
              <w:rPr>
                <w:rFonts w:cs="Arial"/>
                <w:color w:val="333333"/>
                <w:sz w:val="24"/>
                <w:szCs w:val="24"/>
                <w:shd w:val="clear" w:color="auto" w:fill="FFFFFF"/>
              </w:rPr>
            </w:pPr>
            <w:r w:rsidRPr="007B1A4C">
              <w:rPr>
                <w:rFonts w:cs="Arial"/>
                <w:color w:val="333333"/>
                <w:sz w:val="24"/>
                <w:szCs w:val="24"/>
                <w:shd w:val="clear" w:color="auto" w:fill="FFFFFF"/>
              </w:rPr>
              <w:t>Face to face meetings continue</w:t>
            </w:r>
          </w:p>
          <w:p w14:paraId="6D317580" w14:textId="77777777" w:rsidR="00F01E9B" w:rsidRPr="007B1A4C" w:rsidRDefault="00F01E9B" w:rsidP="007B220E">
            <w:pPr>
              <w:pStyle w:val="ListParagraph"/>
              <w:ind w:left="0"/>
              <w:rPr>
                <w:rFonts w:cs="Arial"/>
                <w:color w:val="333333"/>
                <w:sz w:val="24"/>
                <w:szCs w:val="24"/>
                <w:shd w:val="clear" w:color="auto" w:fill="FFFFFF"/>
              </w:rPr>
            </w:pPr>
          </w:p>
          <w:p w14:paraId="01E9CAB1" w14:textId="6D517FA4" w:rsidR="00F01E9B" w:rsidRPr="007B1A4C" w:rsidRDefault="00F01E9B" w:rsidP="00F01E9B">
            <w:pPr>
              <w:pStyle w:val="ListParagraph"/>
              <w:ind w:left="0"/>
              <w:rPr>
                <w:rFonts w:cs="Arial"/>
                <w:color w:val="333333"/>
                <w:sz w:val="24"/>
                <w:szCs w:val="24"/>
                <w:shd w:val="clear" w:color="auto" w:fill="FFFFFF"/>
              </w:rPr>
            </w:pPr>
            <w:r w:rsidRPr="007B1A4C">
              <w:rPr>
                <w:rFonts w:cs="Arial"/>
                <w:color w:val="333333"/>
                <w:sz w:val="24"/>
                <w:szCs w:val="24"/>
                <w:shd w:val="clear" w:color="auto" w:fill="FFFFFF"/>
              </w:rPr>
              <w:t>16 August - engagement event tentatively scheduled for those that  could not attend 13 July</w:t>
            </w:r>
          </w:p>
        </w:tc>
        <w:tc>
          <w:tcPr>
            <w:tcW w:w="2835" w:type="dxa"/>
          </w:tcPr>
          <w:p w14:paraId="6A9AB847" w14:textId="77777777" w:rsidR="00580A79" w:rsidRPr="007B1A4C" w:rsidRDefault="00F01E9B" w:rsidP="007B220E">
            <w:pPr>
              <w:pStyle w:val="ListParagraph"/>
              <w:ind w:left="0"/>
              <w:rPr>
                <w:rFonts w:cs="Arial"/>
                <w:color w:val="333333"/>
                <w:sz w:val="24"/>
                <w:szCs w:val="24"/>
                <w:shd w:val="clear" w:color="auto" w:fill="FFFFFF"/>
              </w:rPr>
            </w:pPr>
            <w:r w:rsidRPr="007B1A4C">
              <w:rPr>
                <w:rFonts w:cs="Arial"/>
                <w:color w:val="333333"/>
                <w:sz w:val="24"/>
                <w:szCs w:val="24"/>
                <w:shd w:val="clear" w:color="auto" w:fill="FFFFFF"/>
              </w:rPr>
              <w:t>All stakeholders</w:t>
            </w:r>
          </w:p>
          <w:p w14:paraId="26FADD97" w14:textId="77777777" w:rsidR="00F01E9B" w:rsidRPr="007B1A4C" w:rsidRDefault="00F01E9B" w:rsidP="007B220E">
            <w:pPr>
              <w:pStyle w:val="ListParagraph"/>
              <w:ind w:left="0"/>
              <w:rPr>
                <w:rFonts w:cs="Arial"/>
                <w:color w:val="333333"/>
                <w:sz w:val="24"/>
                <w:szCs w:val="24"/>
                <w:shd w:val="clear" w:color="auto" w:fill="FFFFFF"/>
              </w:rPr>
            </w:pPr>
          </w:p>
          <w:p w14:paraId="0113BB75" w14:textId="77777777" w:rsidR="00F01E9B" w:rsidRPr="007B1A4C" w:rsidRDefault="00F01E9B" w:rsidP="007B220E">
            <w:pPr>
              <w:pStyle w:val="ListParagraph"/>
              <w:ind w:left="0"/>
              <w:rPr>
                <w:rFonts w:cs="Arial"/>
                <w:color w:val="333333"/>
                <w:sz w:val="24"/>
                <w:szCs w:val="24"/>
                <w:shd w:val="clear" w:color="auto" w:fill="FFFFFF"/>
              </w:rPr>
            </w:pPr>
          </w:p>
          <w:p w14:paraId="0111AA77" w14:textId="08E46325" w:rsidR="00F01E9B" w:rsidRPr="007B1A4C" w:rsidRDefault="00F01E9B" w:rsidP="007B220E">
            <w:pPr>
              <w:pStyle w:val="ListParagraph"/>
              <w:ind w:left="0"/>
              <w:rPr>
                <w:rFonts w:cs="Arial"/>
                <w:color w:val="333333"/>
                <w:sz w:val="24"/>
                <w:szCs w:val="24"/>
                <w:shd w:val="clear" w:color="auto" w:fill="FFFFFF"/>
              </w:rPr>
            </w:pPr>
            <w:r w:rsidRPr="007B1A4C">
              <w:rPr>
                <w:rFonts w:cs="Arial"/>
                <w:color w:val="333333"/>
                <w:sz w:val="24"/>
                <w:szCs w:val="24"/>
                <w:shd w:val="clear" w:color="auto" w:fill="FFFFFF"/>
              </w:rPr>
              <w:t>Carers who have used respite to date</w:t>
            </w:r>
          </w:p>
        </w:tc>
        <w:tc>
          <w:tcPr>
            <w:tcW w:w="2126" w:type="dxa"/>
          </w:tcPr>
          <w:p w14:paraId="1DC5599F" w14:textId="77777777" w:rsidR="00580A79" w:rsidRPr="007B1A4C" w:rsidRDefault="00580A79" w:rsidP="007B220E">
            <w:pPr>
              <w:pStyle w:val="ListParagraph"/>
              <w:ind w:left="0"/>
              <w:rPr>
                <w:rFonts w:cs="Arial"/>
                <w:color w:val="333333"/>
                <w:sz w:val="24"/>
                <w:szCs w:val="24"/>
                <w:shd w:val="clear" w:color="auto" w:fill="FFFFFF"/>
              </w:rPr>
            </w:pPr>
          </w:p>
        </w:tc>
      </w:tr>
      <w:tr w:rsidR="00625838" w:rsidRPr="007B1A4C" w14:paraId="62B94123" w14:textId="77777777" w:rsidTr="00625838">
        <w:tc>
          <w:tcPr>
            <w:tcW w:w="10065" w:type="dxa"/>
            <w:gridSpan w:val="4"/>
            <w:shd w:val="clear" w:color="auto" w:fill="D9D9D9" w:themeFill="background1" w:themeFillShade="D9"/>
          </w:tcPr>
          <w:p w14:paraId="601D6504" w14:textId="4C9C65D1" w:rsidR="00625838" w:rsidRPr="007B1A4C" w:rsidRDefault="00625838" w:rsidP="00625838">
            <w:pPr>
              <w:pStyle w:val="ListParagraph"/>
              <w:ind w:left="0"/>
              <w:jc w:val="center"/>
              <w:rPr>
                <w:rFonts w:cs="Arial"/>
                <w:b/>
                <w:color w:val="333333"/>
                <w:sz w:val="24"/>
                <w:szCs w:val="24"/>
                <w:shd w:val="clear" w:color="auto" w:fill="FFFFFF"/>
              </w:rPr>
            </w:pPr>
            <w:r w:rsidRPr="007B1A4C">
              <w:rPr>
                <w:rFonts w:cs="Arial"/>
                <w:b/>
                <w:sz w:val="24"/>
                <w:szCs w:val="24"/>
                <w:shd w:val="clear" w:color="auto" w:fill="FFFFFF"/>
              </w:rPr>
              <w:t>Final engagement window ends 19 August 2016</w:t>
            </w:r>
          </w:p>
        </w:tc>
      </w:tr>
      <w:tr w:rsidR="00580A79" w:rsidRPr="007B1A4C" w14:paraId="2DBDF512" w14:textId="77777777" w:rsidTr="00F01E9B">
        <w:tc>
          <w:tcPr>
            <w:tcW w:w="1702" w:type="dxa"/>
          </w:tcPr>
          <w:p w14:paraId="7804D120" w14:textId="77777777" w:rsidR="00580A79" w:rsidRPr="007B1A4C" w:rsidRDefault="00625838" w:rsidP="007B220E">
            <w:pPr>
              <w:pStyle w:val="ListParagraph"/>
              <w:ind w:left="0"/>
              <w:rPr>
                <w:rFonts w:cs="Arial"/>
                <w:b/>
                <w:color w:val="333333"/>
                <w:sz w:val="24"/>
                <w:szCs w:val="24"/>
                <w:shd w:val="clear" w:color="auto" w:fill="FFFFFF"/>
              </w:rPr>
            </w:pPr>
            <w:r w:rsidRPr="007B1A4C">
              <w:rPr>
                <w:rFonts w:cs="Arial"/>
                <w:b/>
                <w:color w:val="333333"/>
                <w:sz w:val="24"/>
                <w:szCs w:val="24"/>
                <w:shd w:val="clear" w:color="auto" w:fill="FFFFFF"/>
              </w:rPr>
              <w:t>22 August 2016</w:t>
            </w:r>
          </w:p>
        </w:tc>
        <w:tc>
          <w:tcPr>
            <w:tcW w:w="3402" w:type="dxa"/>
          </w:tcPr>
          <w:p w14:paraId="6BD7AAAA" w14:textId="09132E63" w:rsidR="00580A79" w:rsidRPr="007B1A4C" w:rsidRDefault="00F01E9B" w:rsidP="00B714DE">
            <w:pPr>
              <w:pStyle w:val="ListParagraph"/>
              <w:ind w:left="0"/>
              <w:rPr>
                <w:rFonts w:cs="Arial"/>
                <w:color w:val="333333"/>
                <w:sz w:val="24"/>
                <w:szCs w:val="24"/>
                <w:shd w:val="clear" w:color="auto" w:fill="FFFFFF"/>
              </w:rPr>
            </w:pPr>
            <w:r w:rsidRPr="007B1A4C">
              <w:rPr>
                <w:rFonts w:cs="Arial"/>
                <w:color w:val="333333"/>
                <w:sz w:val="24"/>
                <w:szCs w:val="24"/>
                <w:shd w:val="clear" w:color="auto" w:fill="FFFFFF"/>
              </w:rPr>
              <w:t>Begin to collate feedback</w:t>
            </w:r>
          </w:p>
        </w:tc>
        <w:tc>
          <w:tcPr>
            <w:tcW w:w="2835" w:type="dxa"/>
          </w:tcPr>
          <w:p w14:paraId="4BBB2748" w14:textId="77777777" w:rsidR="00580A79" w:rsidRPr="007B1A4C" w:rsidRDefault="00580A79" w:rsidP="00572ECA">
            <w:pPr>
              <w:pStyle w:val="ListParagraph"/>
              <w:ind w:left="0"/>
              <w:rPr>
                <w:rFonts w:cs="Arial"/>
                <w:color w:val="333333"/>
                <w:sz w:val="24"/>
                <w:szCs w:val="24"/>
                <w:shd w:val="clear" w:color="auto" w:fill="FFFFFF"/>
              </w:rPr>
            </w:pPr>
          </w:p>
        </w:tc>
        <w:tc>
          <w:tcPr>
            <w:tcW w:w="2126" w:type="dxa"/>
          </w:tcPr>
          <w:p w14:paraId="65DEC1CE" w14:textId="77777777" w:rsidR="00580A79" w:rsidRPr="007B1A4C" w:rsidRDefault="00580A79" w:rsidP="007B220E">
            <w:pPr>
              <w:pStyle w:val="ListParagraph"/>
              <w:ind w:left="0"/>
              <w:rPr>
                <w:rFonts w:cs="Arial"/>
                <w:color w:val="333333"/>
                <w:sz w:val="24"/>
                <w:szCs w:val="24"/>
                <w:shd w:val="clear" w:color="auto" w:fill="FFFFFF"/>
              </w:rPr>
            </w:pPr>
          </w:p>
        </w:tc>
      </w:tr>
      <w:tr w:rsidR="00F01E9B" w:rsidRPr="007B1A4C" w14:paraId="5F1A03E5" w14:textId="77777777" w:rsidTr="00F01E9B">
        <w:tc>
          <w:tcPr>
            <w:tcW w:w="1702" w:type="dxa"/>
          </w:tcPr>
          <w:p w14:paraId="7993C649" w14:textId="6794BA95" w:rsidR="00F01E9B" w:rsidRPr="007B1A4C" w:rsidRDefault="00F01E9B" w:rsidP="007B220E">
            <w:pPr>
              <w:pStyle w:val="ListParagraph"/>
              <w:ind w:left="0"/>
              <w:rPr>
                <w:rFonts w:cs="Arial"/>
                <w:b/>
                <w:color w:val="333333"/>
                <w:sz w:val="24"/>
                <w:szCs w:val="24"/>
                <w:shd w:val="clear" w:color="auto" w:fill="FFFFFF"/>
              </w:rPr>
            </w:pPr>
            <w:r w:rsidRPr="007B1A4C">
              <w:rPr>
                <w:rFonts w:cs="Arial"/>
                <w:b/>
                <w:color w:val="333333"/>
                <w:sz w:val="24"/>
                <w:szCs w:val="24"/>
                <w:shd w:val="clear" w:color="auto" w:fill="FFFFFF"/>
              </w:rPr>
              <w:t>29 August 2016</w:t>
            </w:r>
          </w:p>
        </w:tc>
        <w:tc>
          <w:tcPr>
            <w:tcW w:w="3402" w:type="dxa"/>
          </w:tcPr>
          <w:p w14:paraId="352AE95D" w14:textId="7BC00A4B" w:rsidR="00F01E9B" w:rsidRPr="007B1A4C" w:rsidRDefault="00F01E9B" w:rsidP="00B714DE">
            <w:pPr>
              <w:pStyle w:val="ListParagraph"/>
              <w:ind w:left="0"/>
              <w:rPr>
                <w:rFonts w:cs="Arial"/>
                <w:color w:val="333333"/>
                <w:sz w:val="24"/>
                <w:szCs w:val="24"/>
                <w:shd w:val="clear" w:color="auto" w:fill="FFFFFF"/>
              </w:rPr>
            </w:pPr>
            <w:r w:rsidRPr="007B1A4C">
              <w:rPr>
                <w:rFonts w:cs="Arial"/>
                <w:color w:val="333333"/>
                <w:sz w:val="24"/>
                <w:szCs w:val="24"/>
                <w:shd w:val="clear" w:color="auto" w:fill="FFFFFF"/>
              </w:rPr>
              <w:t>Pre-arranged group and one to one meetings will continue into early September to allow for the summer holidays</w:t>
            </w:r>
          </w:p>
        </w:tc>
        <w:tc>
          <w:tcPr>
            <w:tcW w:w="2835" w:type="dxa"/>
          </w:tcPr>
          <w:p w14:paraId="4A475E97" w14:textId="77777777" w:rsidR="00F01E9B" w:rsidRPr="007B1A4C" w:rsidRDefault="00F01E9B" w:rsidP="00572ECA">
            <w:pPr>
              <w:pStyle w:val="ListParagraph"/>
              <w:ind w:left="0"/>
              <w:rPr>
                <w:rFonts w:cs="Arial"/>
                <w:color w:val="333333"/>
                <w:sz w:val="24"/>
                <w:szCs w:val="24"/>
                <w:shd w:val="clear" w:color="auto" w:fill="FFFFFF"/>
              </w:rPr>
            </w:pPr>
          </w:p>
        </w:tc>
        <w:tc>
          <w:tcPr>
            <w:tcW w:w="2126" w:type="dxa"/>
          </w:tcPr>
          <w:p w14:paraId="2F049D79" w14:textId="29F21875" w:rsidR="00F01E9B" w:rsidRPr="007B1A4C" w:rsidRDefault="00F01E9B" w:rsidP="007B220E">
            <w:pPr>
              <w:pStyle w:val="ListParagraph"/>
              <w:ind w:left="0"/>
              <w:rPr>
                <w:rFonts w:cs="Arial"/>
                <w:color w:val="333333"/>
                <w:sz w:val="24"/>
                <w:szCs w:val="24"/>
                <w:shd w:val="clear" w:color="auto" w:fill="FFFFFF"/>
              </w:rPr>
            </w:pPr>
            <w:r w:rsidRPr="007B1A4C">
              <w:rPr>
                <w:rFonts w:cs="Arial"/>
                <w:color w:val="333333"/>
                <w:sz w:val="24"/>
                <w:szCs w:val="24"/>
                <w:shd w:val="clear" w:color="auto" w:fill="FFFFFF"/>
              </w:rPr>
              <w:t>Meetings in this window must be arranged before 5 August 2016</w:t>
            </w:r>
          </w:p>
        </w:tc>
      </w:tr>
      <w:tr w:rsidR="00F01E9B" w:rsidRPr="007B1A4C" w14:paraId="1C223695" w14:textId="77777777" w:rsidTr="00F01E9B">
        <w:tc>
          <w:tcPr>
            <w:tcW w:w="1702" w:type="dxa"/>
          </w:tcPr>
          <w:p w14:paraId="2DD512FD" w14:textId="4FC6D8C5" w:rsidR="00F01E9B" w:rsidRPr="007B1A4C" w:rsidRDefault="00F01E9B" w:rsidP="007B220E">
            <w:pPr>
              <w:pStyle w:val="ListParagraph"/>
              <w:ind w:left="0"/>
              <w:rPr>
                <w:rFonts w:cs="Arial"/>
                <w:b/>
                <w:color w:val="333333"/>
                <w:sz w:val="24"/>
                <w:szCs w:val="24"/>
                <w:shd w:val="clear" w:color="auto" w:fill="FFFFFF"/>
              </w:rPr>
            </w:pPr>
            <w:r w:rsidRPr="007B1A4C">
              <w:rPr>
                <w:rFonts w:cs="Arial"/>
                <w:b/>
                <w:color w:val="333333"/>
                <w:sz w:val="24"/>
                <w:szCs w:val="24"/>
                <w:shd w:val="clear" w:color="auto" w:fill="FFFFFF"/>
              </w:rPr>
              <w:t>5 September 2016</w:t>
            </w:r>
          </w:p>
        </w:tc>
        <w:tc>
          <w:tcPr>
            <w:tcW w:w="3402" w:type="dxa"/>
          </w:tcPr>
          <w:p w14:paraId="62463E50" w14:textId="1E4DCE5A" w:rsidR="00F01E9B" w:rsidRPr="007B1A4C" w:rsidRDefault="00F01E9B" w:rsidP="00B714DE">
            <w:pPr>
              <w:pStyle w:val="ListParagraph"/>
              <w:ind w:left="0"/>
              <w:rPr>
                <w:rFonts w:cs="Arial"/>
                <w:color w:val="333333"/>
                <w:sz w:val="24"/>
                <w:szCs w:val="24"/>
                <w:shd w:val="clear" w:color="auto" w:fill="FFFFFF"/>
              </w:rPr>
            </w:pPr>
            <w:r w:rsidRPr="007B1A4C">
              <w:rPr>
                <w:rFonts w:cs="Arial"/>
                <w:color w:val="333333"/>
                <w:sz w:val="24"/>
                <w:szCs w:val="24"/>
                <w:shd w:val="clear" w:color="auto" w:fill="FFFFFF"/>
              </w:rPr>
              <w:t>Pre-arranged group and one to one meetings will continue into early September to allow for the summer holidays</w:t>
            </w:r>
          </w:p>
        </w:tc>
        <w:tc>
          <w:tcPr>
            <w:tcW w:w="2835" w:type="dxa"/>
          </w:tcPr>
          <w:p w14:paraId="3BD16B10" w14:textId="77777777" w:rsidR="00F01E9B" w:rsidRPr="007B1A4C" w:rsidRDefault="00F01E9B" w:rsidP="00572ECA">
            <w:pPr>
              <w:pStyle w:val="ListParagraph"/>
              <w:ind w:left="0"/>
              <w:rPr>
                <w:rFonts w:cs="Arial"/>
                <w:color w:val="333333"/>
                <w:sz w:val="24"/>
                <w:szCs w:val="24"/>
                <w:shd w:val="clear" w:color="auto" w:fill="FFFFFF"/>
              </w:rPr>
            </w:pPr>
          </w:p>
        </w:tc>
        <w:tc>
          <w:tcPr>
            <w:tcW w:w="2126" w:type="dxa"/>
          </w:tcPr>
          <w:p w14:paraId="6C052325" w14:textId="07BA2BF0" w:rsidR="00F01E9B" w:rsidRPr="007B1A4C" w:rsidRDefault="00F01E9B" w:rsidP="007B220E">
            <w:pPr>
              <w:pStyle w:val="ListParagraph"/>
              <w:ind w:left="0"/>
              <w:rPr>
                <w:rFonts w:cs="Arial"/>
                <w:color w:val="333333"/>
                <w:sz w:val="24"/>
                <w:szCs w:val="24"/>
                <w:shd w:val="clear" w:color="auto" w:fill="FFFFFF"/>
              </w:rPr>
            </w:pPr>
            <w:r w:rsidRPr="007B1A4C">
              <w:rPr>
                <w:rFonts w:cs="Arial"/>
                <w:color w:val="333333"/>
                <w:sz w:val="24"/>
                <w:szCs w:val="24"/>
                <w:shd w:val="clear" w:color="auto" w:fill="FFFFFF"/>
              </w:rPr>
              <w:t>Meetings in this window must be arranged before 5 August 2016</w:t>
            </w:r>
          </w:p>
        </w:tc>
      </w:tr>
      <w:tr w:rsidR="00B714DE" w:rsidRPr="007B1A4C" w14:paraId="0F0B2DF4" w14:textId="77777777" w:rsidTr="00B714DE">
        <w:tc>
          <w:tcPr>
            <w:tcW w:w="10065" w:type="dxa"/>
            <w:gridSpan w:val="4"/>
            <w:shd w:val="clear" w:color="auto" w:fill="D9D9D9" w:themeFill="background1" w:themeFillShade="D9"/>
          </w:tcPr>
          <w:p w14:paraId="20E512B3" w14:textId="426970E3" w:rsidR="007B1A4C" w:rsidRPr="007B1A4C" w:rsidRDefault="00F01E9B" w:rsidP="007B1A4C">
            <w:pPr>
              <w:pStyle w:val="ListParagraph"/>
              <w:ind w:left="0"/>
              <w:jc w:val="center"/>
              <w:rPr>
                <w:rFonts w:cs="Arial"/>
                <w:b/>
                <w:color w:val="333333"/>
                <w:sz w:val="24"/>
                <w:szCs w:val="24"/>
                <w:shd w:val="clear" w:color="auto" w:fill="FFFFFF"/>
              </w:rPr>
            </w:pPr>
            <w:r w:rsidRPr="007B1A4C">
              <w:rPr>
                <w:rFonts w:cs="Arial"/>
                <w:b/>
                <w:color w:val="333333"/>
                <w:sz w:val="24"/>
                <w:szCs w:val="24"/>
                <w:shd w:val="clear" w:color="auto" w:fill="FFFFFF"/>
              </w:rPr>
              <w:t>Final report to be produced after all meetings</w:t>
            </w:r>
          </w:p>
        </w:tc>
      </w:tr>
      <w:tr w:rsidR="007B1A4C" w:rsidRPr="007B1A4C" w14:paraId="2C72CDEE" w14:textId="77777777" w:rsidTr="00B714DE">
        <w:tc>
          <w:tcPr>
            <w:tcW w:w="10065" w:type="dxa"/>
            <w:gridSpan w:val="4"/>
            <w:shd w:val="clear" w:color="auto" w:fill="D9D9D9" w:themeFill="background1" w:themeFillShade="D9"/>
          </w:tcPr>
          <w:p w14:paraId="725B1CF5" w14:textId="604A6F5B" w:rsidR="007B1A4C" w:rsidRPr="007B1A4C" w:rsidRDefault="007B1A4C" w:rsidP="00B60942">
            <w:pPr>
              <w:pStyle w:val="ListParagraph"/>
              <w:ind w:left="0"/>
              <w:jc w:val="center"/>
              <w:rPr>
                <w:rFonts w:cs="Arial"/>
                <w:b/>
                <w:color w:val="333333"/>
                <w:sz w:val="24"/>
                <w:szCs w:val="24"/>
                <w:shd w:val="clear" w:color="auto" w:fill="FFFFFF"/>
              </w:rPr>
            </w:pPr>
            <w:r>
              <w:rPr>
                <w:rFonts w:cs="Arial"/>
                <w:b/>
                <w:color w:val="333333"/>
                <w:sz w:val="24"/>
                <w:szCs w:val="24"/>
                <w:shd w:val="clear" w:color="auto" w:fill="FFFFFF"/>
              </w:rPr>
              <w:t>Please note the above timetable may be subject to change</w:t>
            </w:r>
          </w:p>
        </w:tc>
      </w:tr>
    </w:tbl>
    <w:p w14:paraId="6B6F8954" w14:textId="77777777" w:rsidR="00625838" w:rsidRPr="007B1A4C" w:rsidRDefault="00FB670F" w:rsidP="00625838">
      <w:pPr>
        <w:pStyle w:val="Heading1"/>
        <w:rPr>
          <w:rFonts w:asciiTheme="minorHAnsi" w:hAnsiTheme="minorHAnsi"/>
          <w:color w:val="auto"/>
          <w:shd w:val="clear" w:color="auto" w:fill="FFFFFF"/>
        </w:rPr>
      </w:pPr>
      <w:bookmarkStart w:id="15" w:name="_Toc455585425"/>
      <w:r w:rsidRPr="007B1A4C">
        <w:rPr>
          <w:rFonts w:asciiTheme="minorHAnsi" w:hAnsiTheme="minorHAnsi"/>
          <w:color w:val="auto"/>
          <w:shd w:val="clear" w:color="auto" w:fill="FFFFFF"/>
        </w:rPr>
        <w:lastRenderedPageBreak/>
        <w:t>A</w:t>
      </w:r>
      <w:r w:rsidR="00625838" w:rsidRPr="007B1A4C">
        <w:rPr>
          <w:rFonts w:asciiTheme="minorHAnsi" w:hAnsiTheme="minorHAnsi"/>
          <w:color w:val="auto"/>
          <w:shd w:val="clear" w:color="auto" w:fill="FFFFFF"/>
        </w:rPr>
        <w:t xml:space="preserve">ppendix B – </w:t>
      </w:r>
      <w:r w:rsidRPr="007B1A4C">
        <w:rPr>
          <w:rFonts w:asciiTheme="minorHAnsi" w:hAnsiTheme="minorHAnsi"/>
          <w:color w:val="auto"/>
          <w:shd w:val="clear" w:color="auto" w:fill="FFFFFF"/>
        </w:rPr>
        <w:t>Outline of Shared Lives</w:t>
      </w:r>
      <w:bookmarkEnd w:id="15"/>
    </w:p>
    <w:p w14:paraId="30F45AE5" w14:textId="77777777" w:rsidR="00FB670F" w:rsidRPr="007B1A4C" w:rsidRDefault="00FB670F" w:rsidP="00625838">
      <w:pPr>
        <w:rPr>
          <w:rFonts w:cs="Arial"/>
          <w:color w:val="000000"/>
          <w:sz w:val="24"/>
          <w:szCs w:val="24"/>
        </w:rPr>
      </w:pPr>
    </w:p>
    <w:p w14:paraId="294FD4F1" w14:textId="77777777" w:rsidR="00625838" w:rsidRPr="007B1A4C" w:rsidRDefault="00625838" w:rsidP="00625838">
      <w:pPr>
        <w:rPr>
          <w:rFonts w:cs="Arial"/>
          <w:color w:val="000000"/>
          <w:sz w:val="24"/>
          <w:szCs w:val="24"/>
        </w:rPr>
      </w:pPr>
      <w:r w:rsidRPr="007B1A4C">
        <w:rPr>
          <w:rFonts w:cs="Arial"/>
          <w:color w:val="000000"/>
          <w:sz w:val="24"/>
          <w:szCs w:val="24"/>
        </w:rPr>
        <w:t>Shared Lives is an alternative to home care and care homes for disabled adults and older people. As well as providing long-term placements, it also provides a respite service and is used by around 12,000 across large portions of the UK.</w:t>
      </w:r>
    </w:p>
    <w:p w14:paraId="76A8DB8B" w14:textId="77777777" w:rsidR="00625838" w:rsidRPr="007B1A4C" w:rsidRDefault="00625838" w:rsidP="00625838">
      <w:pPr>
        <w:rPr>
          <w:rFonts w:cs="Arial"/>
          <w:color w:val="000000"/>
          <w:sz w:val="24"/>
          <w:szCs w:val="24"/>
        </w:rPr>
      </w:pPr>
      <w:r w:rsidRPr="007B1A4C">
        <w:rPr>
          <w:rFonts w:cs="Arial"/>
          <w:color w:val="000000"/>
          <w:sz w:val="24"/>
          <w:szCs w:val="24"/>
        </w:rPr>
        <w:t>Shared Lives carers are paid and trained carers who deliver care from their own homes. The carer has to undergo a very rigorous recruitment process including police checks, financial checks, and references, as well as a review of the accessibility and safety of their property. If accepted as a Shared Lives carer, the individual has to undergo a thorough training programme to the same level as staff in care homes or a respite setting.</w:t>
      </w:r>
    </w:p>
    <w:p w14:paraId="46FB53F7" w14:textId="77777777" w:rsidR="00625838" w:rsidRPr="00625838" w:rsidRDefault="00625838" w:rsidP="00625838">
      <w:pPr>
        <w:rPr>
          <w:rFonts w:cs="Arial"/>
          <w:color w:val="000000"/>
          <w:sz w:val="24"/>
          <w:szCs w:val="24"/>
        </w:rPr>
      </w:pPr>
      <w:r w:rsidRPr="007B1A4C">
        <w:rPr>
          <w:rFonts w:cs="Arial"/>
          <w:color w:val="000000"/>
          <w:sz w:val="24"/>
          <w:szCs w:val="24"/>
        </w:rPr>
        <w:t>Shared Lives schemes manage the carers and provide safety checks on a continuous basis. A Shared Lives scheme is usually delivered by an independent commissioned provider with extensive experience. The scheme has to be registered with the Care Quality Commission, who in turn monitors the quality of all placements.</w:t>
      </w:r>
    </w:p>
    <w:p w14:paraId="32D0F6EF" w14:textId="77777777" w:rsidR="00625838" w:rsidRPr="00625838" w:rsidRDefault="00625838" w:rsidP="00625838">
      <w:pPr>
        <w:rPr>
          <w:rFonts w:cs="Arial"/>
          <w:color w:val="000000"/>
          <w:sz w:val="24"/>
          <w:szCs w:val="24"/>
        </w:rPr>
      </w:pPr>
      <w:r>
        <w:rPr>
          <w:rFonts w:cs="Arial"/>
          <w:color w:val="000000"/>
          <w:sz w:val="24"/>
          <w:szCs w:val="24"/>
        </w:rPr>
        <w:t xml:space="preserve">Prior to any placement, service users have the </w:t>
      </w:r>
      <w:r w:rsidRPr="00625838">
        <w:rPr>
          <w:rFonts w:cs="Arial"/>
          <w:color w:val="000000"/>
          <w:sz w:val="24"/>
          <w:szCs w:val="24"/>
        </w:rPr>
        <w:t>opportunity to meet the carer and</w:t>
      </w:r>
      <w:r>
        <w:rPr>
          <w:rFonts w:cs="Arial"/>
          <w:color w:val="000000"/>
          <w:sz w:val="24"/>
          <w:szCs w:val="24"/>
        </w:rPr>
        <w:t xml:space="preserve"> assess for themselves their suitability and appeal. Whilst in placement,</w:t>
      </w:r>
      <w:r w:rsidRPr="00625838">
        <w:rPr>
          <w:rFonts w:cs="Arial"/>
          <w:color w:val="000000"/>
          <w:sz w:val="24"/>
          <w:szCs w:val="24"/>
        </w:rPr>
        <w:t xml:space="preserve"> there is the opportunity to engage in community activities and for the cared for person to continue to build relationships.</w:t>
      </w:r>
      <w:r>
        <w:rPr>
          <w:rFonts w:cs="Arial"/>
          <w:color w:val="000000"/>
          <w:sz w:val="24"/>
          <w:szCs w:val="24"/>
        </w:rPr>
        <w:t xml:space="preserve"> Shared Lives carers are given a brief to – where possible – uphold any existing commitments of the person they care for (for example weekly classes or social appointments), and to provide stimulation throughout their stay.</w:t>
      </w:r>
    </w:p>
    <w:p w14:paraId="159DFE40" w14:textId="77777777" w:rsidR="00625838" w:rsidRPr="00625838" w:rsidRDefault="00625838" w:rsidP="00625838">
      <w:pPr>
        <w:rPr>
          <w:rFonts w:cs="Arial"/>
          <w:color w:val="000000"/>
          <w:sz w:val="24"/>
          <w:szCs w:val="24"/>
        </w:rPr>
      </w:pPr>
      <w:r w:rsidRPr="00625838">
        <w:rPr>
          <w:rFonts w:cs="Arial"/>
          <w:color w:val="000000"/>
          <w:sz w:val="24"/>
          <w:szCs w:val="24"/>
        </w:rPr>
        <w:t>A Shared Lives Carer does not repla</w:t>
      </w:r>
      <w:r>
        <w:rPr>
          <w:rFonts w:cs="Arial"/>
          <w:color w:val="000000"/>
          <w:sz w:val="24"/>
          <w:szCs w:val="24"/>
        </w:rPr>
        <w:t xml:space="preserve">ce the important role a family </w:t>
      </w:r>
      <w:r w:rsidRPr="00625838">
        <w:rPr>
          <w:rFonts w:cs="Arial"/>
          <w:color w:val="000000"/>
          <w:sz w:val="24"/>
          <w:szCs w:val="24"/>
        </w:rPr>
        <w:t xml:space="preserve">have, </w:t>
      </w:r>
      <w:r>
        <w:rPr>
          <w:rFonts w:cs="Arial"/>
          <w:color w:val="000000"/>
          <w:sz w:val="24"/>
          <w:szCs w:val="24"/>
        </w:rPr>
        <w:t xml:space="preserve">but </w:t>
      </w:r>
      <w:r w:rsidRPr="00625838">
        <w:rPr>
          <w:rFonts w:cs="Arial"/>
          <w:color w:val="000000"/>
          <w:sz w:val="24"/>
          <w:szCs w:val="24"/>
        </w:rPr>
        <w:t>they can provide quality respite in Richmond</w:t>
      </w:r>
      <w:r>
        <w:rPr>
          <w:rFonts w:cs="Arial"/>
          <w:color w:val="000000"/>
          <w:sz w:val="24"/>
          <w:szCs w:val="24"/>
        </w:rPr>
        <w:t>-upon-Thames</w:t>
      </w:r>
      <w:r w:rsidRPr="00625838">
        <w:rPr>
          <w:rFonts w:cs="Arial"/>
          <w:color w:val="000000"/>
          <w:sz w:val="24"/>
          <w:szCs w:val="24"/>
        </w:rPr>
        <w:t xml:space="preserve"> and </w:t>
      </w:r>
      <w:r>
        <w:rPr>
          <w:rFonts w:cs="Arial"/>
          <w:color w:val="000000"/>
          <w:sz w:val="24"/>
          <w:szCs w:val="24"/>
        </w:rPr>
        <w:t>provide</w:t>
      </w:r>
      <w:r w:rsidRPr="00625838">
        <w:rPr>
          <w:rFonts w:cs="Arial"/>
          <w:color w:val="000000"/>
          <w:sz w:val="24"/>
          <w:szCs w:val="24"/>
        </w:rPr>
        <w:t xml:space="preserve"> </w:t>
      </w:r>
      <w:r>
        <w:rPr>
          <w:rFonts w:cs="Arial"/>
          <w:color w:val="000000"/>
          <w:sz w:val="24"/>
          <w:szCs w:val="24"/>
        </w:rPr>
        <w:t>regular</w:t>
      </w:r>
      <w:r w:rsidRPr="00625838">
        <w:rPr>
          <w:rFonts w:cs="Arial"/>
          <w:color w:val="000000"/>
          <w:sz w:val="24"/>
          <w:szCs w:val="24"/>
        </w:rPr>
        <w:t xml:space="preserve"> carer</w:t>
      </w:r>
      <w:r>
        <w:rPr>
          <w:rFonts w:cs="Arial"/>
          <w:color w:val="000000"/>
          <w:sz w:val="24"/>
          <w:szCs w:val="24"/>
        </w:rPr>
        <w:t>s</w:t>
      </w:r>
      <w:r w:rsidRPr="00625838">
        <w:rPr>
          <w:rFonts w:cs="Arial"/>
          <w:color w:val="000000"/>
          <w:sz w:val="24"/>
          <w:szCs w:val="24"/>
        </w:rPr>
        <w:t xml:space="preserve"> </w:t>
      </w:r>
      <w:r>
        <w:rPr>
          <w:rFonts w:cs="Arial"/>
          <w:color w:val="000000"/>
          <w:sz w:val="24"/>
          <w:szCs w:val="24"/>
        </w:rPr>
        <w:t>with</w:t>
      </w:r>
      <w:r w:rsidRPr="00625838">
        <w:rPr>
          <w:rFonts w:cs="Arial"/>
          <w:color w:val="000000"/>
          <w:sz w:val="24"/>
          <w:szCs w:val="24"/>
        </w:rPr>
        <w:t xml:space="preserve"> a</w:t>
      </w:r>
      <w:r>
        <w:rPr>
          <w:rFonts w:cs="Arial"/>
          <w:color w:val="000000"/>
          <w:sz w:val="24"/>
          <w:szCs w:val="24"/>
        </w:rPr>
        <w:t xml:space="preserve"> much-needed</w:t>
      </w:r>
      <w:r w:rsidRPr="00625838">
        <w:rPr>
          <w:rFonts w:cs="Arial"/>
          <w:color w:val="000000"/>
          <w:sz w:val="24"/>
          <w:szCs w:val="24"/>
        </w:rPr>
        <w:t xml:space="preserve"> break.</w:t>
      </w:r>
    </w:p>
    <w:p w14:paraId="692FA567" w14:textId="77777777" w:rsidR="00625838" w:rsidRPr="00625838" w:rsidRDefault="00625838" w:rsidP="00625838"/>
    <w:sectPr w:rsidR="00625838" w:rsidRPr="00625838" w:rsidSect="007B1A4C">
      <w:headerReference w:type="default" r:id="rId13"/>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2E68E" w14:textId="77777777" w:rsidR="00BD566C" w:rsidRDefault="00BD566C" w:rsidP="00EA79CA">
      <w:pPr>
        <w:spacing w:after="0" w:line="240" w:lineRule="auto"/>
      </w:pPr>
      <w:r>
        <w:separator/>
      </w:r>
    </w:p>
  </w:endnote>
  <w:endnote w:type="continuationSeparator" w:id="0">
    <w:p w14:paraId="11E66EB1" w14:textId="77777777" w:rsidR="00BD566C" w:rsidRDefault="00BD566C" w:rsidP="00EA7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0BDB2" w14:textId="77777777" w:rsidR="00BD566C" w:rsidRDefault="00BD566C" w:rsidP="00EA79CA">
      <w:pPr>
        <w:spacing w:after="0" w:line="240" w:lineRule="auto"/>
      </w:pPr>
      <w:r>
        <w:separator/>
      </w:r>
    </w:p>
  </w:footnote>
  <w:footnote w:type="continuationSeparator" w:id="0">
    <w:p w14:paraId="0C34AA7B" w14:textId="77777777" w:rsidR="00BD566C" w:rsidRDefault="00BD566C" w:rsidP="00EA7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197CD" w14:textId="77777777" w:rsidR="00EA79CA" w:rsidRDefault="00EA79CA" w:rsidP="00EA79CA">
    <w:pPr>
      <w:pStyle w:val="Header"/>
      <w:jc w:val="right"/>
    </w:pPr>
    <w:r>
      <w:rPr>
        <w:noProof/>
      </w:rPr>
      <w:drawing>
        <wp:inline distT="0" distB="0" distL="0" distR="0" wp14:anchorId="6DFD422E" wp14:editId="27E0BDB9">
          <wp:extent cx="1980385" cy="411480"/>
          <wp:effectExtent l="0" t="0" r="127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rut_logo_rgb-_use_this_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1034" cy="4178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95C0F"/>
    <w:multiLevelType w:val="hybridMultilevel"/>
    <w:tmpl w:val="D234B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0883641"/>
    <w:multiLevelType w:val="hybridMultilevel"/>
    <w:tmpl w:val="11CAF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94C568F"/>
    <w:multiLevelType w:val="hybridMultilevel"/>
    <w:tmpl w:val="2BBE9364"/>
    <w:lvl w:ilvl="0" w:tplc="CEC260D6">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F4F7D92"/>
    <w:multiLevelType w:val="hybridMultilevel"/>
    <w:tmpl w:val="60D6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AA43DFF"/>
    <w:multiLevelType w:val="hybridMultilevel"/>
    <w:tmpl w:val="3788D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280"/>
    <w:rsid w:val="000476AF"/>
    <w:rsid w:val="000B608C"/>
    <w:rsid w:val="001232DA"/>
    <w:rsid w:val="00181E70"/>
    <w:rsid w:val="001B20D5"/>
    <w:rsid w:val="002C4DAA"/>
    <w:rsid w:val="002C5515"/>
    <w:rsid w:val="003333EA"/>
    <w:rsid w:val="003513BE"/>
    <w:rsid w:val="00452529"/>
    <w:rsid w:val="004A2B01"/>
    <w:rsid w:val="004C3B57"/>
    <w:rsid w:val="00556F6E"/>
    <w:rsid w:val="00565047"/>
    <w:rsid w:val="00576E8D"/>
    <w:rsid w:val="00580A79"/>
    <w:rsid w:val="005E077A"/>
    <w:rsid w:val="00622D82"/>
    <w:rsid w:val="00625838"/>
    <w:rsid w:val="00651512"/>
    <w:rsid w:val="00652531"/>
    <w:rsid w:val="00681184"/>
    <w:rsid w:val="006B5280"/>
    <w:rsid w:val="006C47FB"/>
    <w:rsid w:val="00735756"/>
    <w:rsid w:val="007B1A4C"/>
    <w:rsid w:val="007B220E"/>
    <w:rsid w:val="008558B0"/>
    <w:rsid w:val="008F41E6"/>
    <w:rsid w:val="008F594F"/>
    <w:rsid w:val="00913AF4"/>
    <w:rsid w:val="009B294E"/>
    <w:rsid w:val="009E3209"/>
    <w:rsid w:val="00AC388E"/>
    <w:rsid w:val="00B373D7"/>
    <w:rsid w:val="00B543D3"/>
    <w:rsid w:val="00B60942"/>
    <w:rsid w:val="00B63AE8"/>
    <w:rsid w:val="00B714DE"/>
    <w:rsid w:val="00B87694"/>
    <w:rsid w:val="00BC26AB"/>
    <w:rsid w:val="00BD566C"/>
    <w:rsid w:val="00C61633"/>
    <w:rsid w:val="00CC6405"/>
    <w:rsid w:val="00D546C6"/>
    <w:rsid w:val="00D7544A"/>
    <w:rsid w:val="00E24229"/>
    <w:rsid w:val="00E57EC1"/>
    <w:rsid w:val="00E7266C"/>
    <w:rsid w:val="00EA79CA"/>
    <w:rsid w:val="00EE4AFC"/>
    <w:rsid w:val="00F0123E"/>
    <w:rsid w:val="00F01E9B"/>
    <w:rsid w:val="00FB1FA1"/>
    <w:rsid w:val="00FB6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A1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1E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1E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FA1"/>
    <w:pPr>
      <w:ind w:left="720"/>
      <w:contextualSpacing/>
    </w:pPr>
  </w:style>
  <w:style w:type="table" w:styleId="TableGrid">
    <w:name w:val="Table Grid"/>
    <w:basedOn w:val="TableNormal"/>
    <w:uiPriority w:val="59"/>
    <w:rsid w:val="00EE4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5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515"/>
    <w:rPr>
      <w:rFonts w:ascii="Tahoma" w:hAnsi="Tahoma" w:cs="Tahoma"/>
      <w:sz w:val="16"/>
      <w:szCs w:val="16"/>
    </w:rPr>
  </w:style>
  <w:style w:type="character" w:styleId="Hyperlink">
    <w:name w:val="Hyperlink"/>
    <w:basedOn w:val="DefaultParagraphFont"/>
    <w:uiPriority w:val="99"/>
    <w:unhideWhenUsed/>
    <w:rsid w:val="008F594F"/>
    <w:rPr>
      <w:color w:val="0000FF" w:themeColor="hyperlink"/>
      <w:u w:val="single"/>
    </w:rPr>
  </w:style>
  <w:style w:type="paragraph" w:styleId="NormalWeb">
    <w:name w:val="Normal (Web)"/>
    <w:basedOn w:val="Normal"/>
    <w:uiPriority w:val="99"/>
    <w:semiHidden/>
    <w:unhideWhenUsed/>
    <w:rsid w:val="008558B0"/>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51512"/>
    <w:rPr>
      <w:sz w:val="16"/>
      <w:szCs w:val="16"/>
    </w:rPr>
  </w:style>
  <w:style w:type="paragraph" w:styleId="CommentText">
    <w:name w:val="annotation text"/>
    <w:basedOn w:val="Normal"/>
    <w:link w:val="CommentTextChar"/>
    <w:uiPriority w:val="99"/>
    <w:semiHidden/>
    <w:unhideWhenUsed/>
    <w:rsid w:val="00651512"/>
    <w:pPr>
      <w:spacing w:line="240" w:lineRule="auto"/>
    </w:pPr>
    <w:rPr>
      <w:sz w:val="20"/>
      <w:szCs w:val="20"/>
    </w:rPr>
  </w:style>
  <w:style w:type="character" w:customStyle="1" w:styleId="CommentTextChar">
    <w:name w:val="Comment Text Char"/>
    <w:basedOn w:val="DefaultParagraphFont"/>
    <w:link w:val="CommentText"/>
    <w:uiPriority w:val="99"/>
    <w:semiHidden/>
    <w:rsid w:val="00651512"/>
    <w:rPr>
      <w:sz w:val="20"/>
      <w:szCs w:val="20"/>
    </w:rPr>
  </w:style>
  <w:style w:type="paragraph" w:styleId="CommentSubject">
    <w:name w:val="annotation subject"/>
    <w:basedOn w:val="CommentText"/>
    <w:next w:val="CommentText"/>
    <w:link w:val="CommentSubjectChar"/>
    <w:uiPriority w:val="99"/>
    <w:semiHidden/>
    <w:unhideWhenUsed/>
    <w:rsid w:val="00651512"/>
    <w:rPr>
      <w:b/>
      <w:bCs/>
    </w:rPr>
  </w:style>
  <w:style w:type="character" w:customStyle="1" w:styleId="CommentSubjectChar">
    <w:name w:val="Comment Subject Char"/>
    <w:basedOn w:val="CommentTextChar"/>
    <w:link w:val="CommentSubject"/>
    <w:uiPriority w:val="99"/>
    <w:semiHidden/>
    <w:rsid w:val="00651512"/>
    <w:rPr>
      <w:b/>
      <w:bCs/>
      <w:sz w:val="20"/>
      <w:szCs w:val="20"/>
    </w:rPr>
  </w:style>
  <w:style w:type="paragraph" w:styleId="Header">
    <w:name w:val="header"/>
    <w:basedOn w:val="Normal"/>
    <w:link w:val="HeaderChar"/>
    <w:uiPriority w:val="99"/>
    <w:unhideWhenUsed/>
    <w:rsid w:val="00EA79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9CA"/>
  </w:style>
  <w:style w:type="paragraph" w:styleId="Footer">
    <w:name w:val="footer"/>
    <w:basedOn w:val="Normal"/>
    <w:link w:val="FooterChar"/>
    <w:uiPriority w:val="99"/>
    <w:unhideWhenUsed/>
    <w:rsid w:val="00EA79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9CA"/>
  </w:style>
  <w:style w:type="character" w:customStyle="1" w:styleId="Heading1Char">
    <w:name w:val="Heading 1 Char"/>
    <w:basedOn w:val="DefaultParagraphFont"/>
    <w:link w:val="Heading1"/>
    <w:uiPriority w:val="9"/>
    <w:rsid w:val="00181E7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81E70"/>
    <w:pPr>
      <w:outlineLvl w:val="9"/>
    </w:pPr>
    <w:rPr>
      <w:lang w:val="en-US" w:eastAsia="ja-JP"/>
    </w:rPr>
  </w:style>
  <w:style w:type="character" w:customStyle="1" w:styleId="Heading2Char">
    <w:name w:val="Heading 2 Char"/>
    <w:basedOn w:val="DefaultParagraphFont"/>
    <w:link w:val="Heading2"/>
    <w:uiPriority w:val="9"/>
    <w:rsid w:val="00181E70"/>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181E70"/>
    <w:pPr>
      <w:spacing w:after="100"/>
    </w:pPr>
  </w:style>
  <w:style w:type="paragraph" w:styleId="TOC2">
    <w:name w:val="toc 2"/>
    <w:basedOn w:val="Normal"/>
    <w:next w:val="Normal"/>
    <w:autoRedefine/>
    <w:uiPriority w:val="39"/>
    <w:unhideWhenUsed/>
    <w:rsid w:val="00181E7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1E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1E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FA1"/>
    <w:pPr>
      <w:ind w:left="720"/>
      <w:contextualSpacing/>
    </w:pPr>
  </w:style>
  <w:style w:type="table" w:styleId="TableGrid">
    <w:name w:val="Table Grid"/>
    <w:basedOn w:val="TableNormal"/>
    <w:uiPriority w:val="59"/>
    <w:rsid w:val="00EE4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5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515"/>
    <w:rPr>
      <w:rFonts w:ascii="Tahoma" w:hAnsi="Tahoma" w:cs="Tahoma"/>
      <w:sz w:val="16"/>
      <w:szCs w:val="16"/>
    </w:rPr>
  </w:style>
  <w:style w:type="character" w:styleId="Hyperlink">
    <w:name w:val="Hyperlink"/>
    <w:basedOn w:val="DefaultParagraphFont"/>
    <w:uiPriority w:val="99"/>
    <w:unhideWhenUsed/>
    <w:rsid w:val="008F594F"/>
    <w:rPr>
      <w:color w:val="0000FF" w:themeColor="hyperlink"/>
      <w:u w:val="single"/>
    </w:rPr>
  </w:style>
  <w:style w:type="paragraph" w:styleId="NormalWeb">
    <w:name w:val="Normal (Web)"/>
    <w:basedOn w:val="Normal"/>
    <w:uiPriority w:val="99"/>
    <w:semiHidden/>
    <w:unhideWhenUsed/>
    <w:rsid w:val="008558B0"/>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51512"/>
    <w:rPr>
      <w:sz w:val="16"/>
      <w:szCs w:val="16"/>
    </w:rPr>
  </w:style>
  <w:style w:type="paragraph" w:styleId="CommentText">
    <w:name w:val="annotation text"/>
    <w:basedOn w:val="Normal"/>
    <w:link w:val="CommentTextChar"/>
    <w:uiPriority w:val="99"/>
    <w:semiHidden/>
    <w:unhideWhenUsed/>
    <w:rsid w:val="00651512"/>
    <w:pPr>
      <w:spacing w:line="240" w:lineRule="auto"/>
    </w:pPr>
    <w:rPr>
      <w:sz w:val="20"/>
      <w:szCs w:val="20"/>
    </w:rPr>
  </w:style>
  <w:style w:type="character" w:customStyle="1" w:styleId="CommentTextChar">
    <w:name w:val="Comment Text Char"/>
    <w:basedOn w:val="DefaultParagraphFont"/>
    <w:link w:val="CommentText"/>
    <w:uiPriority w:val="99"/>
    <w:semiHidden/>
    <w:rsid w:val="00651512"/>
    <w:rPr>
      <w:sz w:val="20"/>
      <w:szCs w:val="20"/>
    </w:rPr>
  </w:style>
  <w:style w:type="paragraph" w:styleId="CommentSubject">
    <w:name w:val="annotation subject"/>
    <w:basedOn w:val="CommentText"/>
    <w:next w:val="CommentText"/>
    <w:link w:val="CommentSubjectChar"/>
    <w:uiPriority w:val="99"/>
    <w:semiHidden/>
    <w:unhideWhenUsed/>
    <w:rsid w:val="00651512"/>
    <w:rPr>
      <w:b/>
      <w:bCs/>
    </w:rPr>
  </w:style>
  <w:style w:type="character" w:customStyle="1" w:styleId="CommentSubjectChar">
    <w:name w:val="Comment Subject Char"/>
    <w:basedOn w:val="CommentTextChar"/>
    <w:link w:val="CommentSubject"/>
    <w:uiPriority w:val="99"/>
    <w:semiHidden/>
    <w:rsid w:val="00651512"/>
    <w:rPr>
      <w:b/>
      <w:bCs/>
      <w:sz w:val="20"/>
      <w:szCs w:val="20"/>
    </w:rPr>
  </w:style>
  <w:style w:type="paragraph" w:styleId="Header">
    <w:name w:val="header"/>
    <w:basedOn w:val="Normal"/>
    <w:link w:val="HeaderChar"/>
    <w:uiPriority w:val="99"/>
    <w:unhideWhenUsed/>
    <w:rsid w:val="00EA79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9CA"/>
  </w:style>
  <w:style w:type="paragraph" w:styleId="Footer">
    <w:name w:val="footer"/>
    <w:basedOn w:val="Normal"/>
    <w:link w:val="FooterChar"/>
    <w:uiPriority w:val="99"/>
    <w:unhideWhenUsed/>
    <w:rsid w:val="00EA79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9CA"/>
  </w:style>
  <w:style w:type="character" w:customStyle="1" w:styleId="Heading1Char">
    <w:name w:val="Heading 1 Char"/>
    <w:basedOn w:val="DefaultParagraphFont"/>
    <w:link w:val="Heading1"/>
    <w:uiPriority w:val="9"/>
    <w:rsid w:val="00181E7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81E70"/>
    <w:pPr>
      <w:outlineLvl w:val="9"/>
    </w:pPr>
    <w:rPr>
      <w:lang w:val="en-US" w:eastAsia="ja-JP"/>
    </w:rPr>
  </w:style>
  <w:style w:type="character" w:customStyle="1" w:styleId="Heading2Char">
    <w:name w:val="Heading 2 Char"/>
    <w:basedOn w:val="DefaultParagraphFont"/>
    <w:link w:val="Heading2"/>
    <w:uiPriority w:val="9"/>
    <w:rsid w:val="00181E70"/>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181E70"/>
    <w:pPr>
      <w:spacing w:after="100"/>
    </w:pPr>
  </w:style>
  <w:style w:type="paragraph" w:styleId="TOC2">
    <w:name w:val="toc 2"/>
    <w:basedOn w:val="Normal"/>
    <w:next w:val="Normal"/>
    <w:autoRedefine/>
    <w:uiPriority w:val="39"/>
    <w:unhideWhenUsed/>
    <w:rsid w:val="00181E7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Rightcarerightplace@Richmond.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102E78834EDC4E8783DB8EF11AD3B8" ma:contentTypeVersion="4" ma:contentTypeDescription="Create a new document." ma:contentTypeScope="" ma:versionID="f8b17d93b47e96dd7bd2f96e6b2286ff">
  <xsd:schema xmlns:xsd="http://www.w3.org/2001/XMLSchema" xmlns:xs="http://www.w3.org/2001/XMLSchema" xmlns:p="http://schemas.microsoft.com/office/2006/metadata/properties" xmlns:ns2="6fe71542-0352-46d7-888b-08093e96b5c7" xmlns:ns3="e3dba6e3-e8aa-48eb-9a5a-b8727bdee806" xmlns:ns4="e32e07a0-fe6a-4d98-aa00-dfbe6613686b" targetNamespace="http://schemas.microsoft.com/office/2006/metadata/properties" ma:root="true" ma:fieldsID="5423044083fb2e52f3fe071b4e9fef91" ns2:_="" ns3:_="" ns4:_="">
    <xsd:import namespace="6fe71542-0352-46d7-888b-08093e96b5c7"/>
    <xsd:import namespace="e3dba6e3-e8aa-48eb-9a5a-b8727bdee806"/>
    <xsd:import namespace="e32e07a0-fe6a-4d98-aa00-dfbe6613686b"/>
    <xsd:element name="properties">
      <xsd:complexType>
        <xsd:sequence>
          <xsd:element name="documentManagement">
            <xsd:complexType>
              <xsd:all>
                <xsd:element ref="ns2:MigrationSourceURL" minOccurs="0"/>
                <xsd:element ref="ns3: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71542-0352-46d7-888b-08093e96b5c7"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dba6e3-e8aa-48eb-9a5a-b8727bdee80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2e07a0-fe6a-4d98-aa00-dfbe6613686b" elementFormDefault="qualified">
    <xsd:import namespace="http://schemas.microsoft.com/office/2006/documentManagement/types"/>
    <xsd:import namespace="http://schemas.microsoft.com/office/infopath/2007/PartnerControls"/>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6fe71542-0352-46d7-888b-08093e96b5c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B7207-CAA8-4945-8259-C6EC18DBE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71542-0352-46d7-888b-08093e96b5c7"/>
    <ds:schemaRef ds:uri="e3dba6e3-e8aa-48eb-9a5a-b8727bdee806"/>
    <ds:schemaRef ds:uri="e32e07a0-fe6a-4d98-aa00-dfbe66136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FB6DED-A84B-41A0-BEF1-367CA0985B0D}">
  <ds:schemaRefs>
    <ds:schemaRef ds:uri="http://schemas.microsoft.com/sharepoint/v3/contenttype/forms"/>
  </ds:schemaRefs>
</ds:datastoreItem>
</file>

<file path=customXml/itemProps3.xml><?xml version="1.0" encoding="utf-8"?>
<ds:datastoreItem xmlns:ds="http://schemas.openxmlformats.org/officeDocument/2006/customXml" ds:itemID="{2F0E7271-3DDA-4F1F-BAAE-F971A04A2FA0}">
  <ds:schemaRefs>
    <ds:schemaRef ds:uri="e32e07a0-fe6a-4d98-aa00-dfbe6613686b"/>
    <ds:schemaRef ds:uri="http://schemas.microsoft.com/office/2006/metadata/properties"/>
    <ds:schemaRef ds:uri="http://purl.org/dc/dcmitype/"/>
    <ds:schemaRef ds:uri="http://purl.org/dc/elements/1.1/"/>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e3dba6e3-e8aa-48eb-9a5a-b8727bdee806"/>
    <ds:schemaRef ds:uri="6fe71542-0352-46d7-888b-08093e96b5c7"/>
  </ds:schemaRefs>
</ds:datastoreItem>
</file>

<file path=customXml/itemProps4.xml><?xml version="1.0" encoding="utf-8"?>
<ds:datastoreItem xmlns:ds="http://schemas.openxmlformats.org/officeDocument/2006/customXml" ds:itemID="{13C2F426-FE64-427F-A71D-19C2823A9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2993</Words>
  <Characters>17065</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London Borough of Richmond Upon Thames</Company>
  <LinksUpToDate>false</LinksUpToDate>
  <CharactersWithSpaces>20018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084</dc:creator>
  <cp:lastModifiedBy>Catherine Pierce</cp:lastModifiedBy>
  <cp:revision>2</cp:revision>
  <dcterms:created xsi:type="dcterms:W3CDTF">2016-07-20T12:41:00Z</dcterms:created>
  <dcterms:modified xsi:type="dcterms:W3CDTF">2016-07-20T12:41:00Z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0x0101009D102E78834EDC4E8783DB8EF11AD3B8</vt:lpwstr>
  </property>
</Properties>
</file>